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AF" w:rsidRDefault="00C55EAF" w:rsidP="00C55EAF">
      <w:pPr>
        <w:pStyle w:val="Tytuaktu"/>
      </w:pPr>
      <w:r>
        <w:t>UCHWAŁA  Nr  XIII/99/11</w:t>
      </w:r>
    </w:p>
    <w:p w:rsidR="00C55EAF" w:rsidRDefault="00C55EAF" w:rsidP="00C55EAF">
      <w:pPr>
        <w:pStyle w:val="Tytuaktu"/>
      </w:pPr>
      <w:r>
        <w:t>Rady Miejskiej w Czyżewie</w:t>
      </w:r>
    </w:p>
    <w:p w:rsidR="00C55EAF" w:rsidRDefault="00C55EAF" w:rsidP="00C55EAF">
      <w:pPr>
        <w:pStyle w:val="zdnia"/>
      </w:pPr>
      <w:r>
        <w:t>6 grudnia 2011 r.</w:t>
      </w:r>
    </w:p>
    <w:p w:rsidR="00C55EAF" w:rsidRDefault="00C55EAF" w:rsidP="00C55EAF">
      <w:pPr>
        <w:pStyle w:val="wsprawie"/>
      </w:pPr>
      <w:proofErr w:type="gramStart"/>
      <w:r>
        <w:t>w</w:t>
      </w:r>
      <w:proofErr w:type="gramEnd"/>
      <w:r>
        <w:t xml:space="preserve"> sprawie zatwierdzenia taryf dla zbiorowego zaopatrzenia w wodę i zbiorowego odprowadzania ścieków</w:t>
      </w:r>
    </w:p>
    <w:p w:rsidR="00C55EAF" w:rsidRDefault="00C55EAF" w:rsidP="00C55EAF">
      <w:pPr>
        <w:pStyle w:val="podstawa"/>
      </w:pPr>
      <w:r>
        <w:t>Na podstawie art.18 ust.2  pkt 15 ustawy z dnia 8 marca 1990r. o samorządzie gminnym (</w:t>
      </w:r>
      <w:r w:rsidRPr="00C1316D">
        <w:t>Dz.U. z 2001 r. Nr 142, poz.1591</w:t>
      </w:r>
      <w:r>
        <w:rPr>
          <w:rStyle w:val="Odwoanieprzypisudolnego"/>
        </w:rPr>
        <w:footnoteReference w:id="1"/>
      </w:r>
      <w:r>
        <w:t>)</w:t>
      </w:r>
      <w:r w:rsidRPr="00A52A0D">
        <w:t xml:space="preserve"> </w:t>
      </w:r>
      <w:r>
        <w:t>oraz art. 24 ust. 1 i 6 ustawy z dnia 7 czerwca 2001r. o zbiorowym zaopatrzeniu w wodę i zbiorowym odprowadzaniu ścieków (Dz.U. z 2006r. Nr 123, poz. 858</w:t>
      </w:r>
      <w:r>
        <w:rPr>
          <w:rStyle w:val="Odwoanieprzypisudolnego"/>
        </w:rPr>
        <w:footnoteReference w:id="2"/>
      </w:r>
      <w:r>
        <w:t xml:space="preserve">)  </w:t>
      </w:r>
    </w:p>
    <w:p w:rsidR="00C55EAF" w:rsidRDefault="00C55EAF" w:rsidP="00C55EAF">
      <w:pPr>
        <w:pStyle w:val="podstawa"/>
      </w:pPr>
      <w:r>
        <w:t>Rada Miejska uchwala, co następuje:</w:t>
      </w:r>
    </w:p>
    <w:p w:rsidR="00C55EAF" w:rsidRDefault="00C55EAF" w:rsidP="00C55EAF">
      <w:pPr>
        <w:pStyle w:val="paragraf"/>
      </w:pPr>
      <w:r>
        <w:t>Zatwierdza się taryfy dla zbiorowego zaopatrzenia w wodę i zbiorowego odprowadzania ścieków przedłożone przez Urząd Miejski w Czyżewie, stanowiące załącznik do niniejszej uchwały.</w:t>
      </w:r>
    </w:p>
    <w:p w:rsidR="00C55EAF" w:rsidRDefault="00C55EAF" w:rsidP="00C55EAF">
      <w:pPr>
        <w:pStyle w:val="paragraf"/>
      </w:pPr>
      <w:r>
        <w:t xml:space="preserve">Ustala się kwotę dopłaty z budżetu gminy do taryf, o których mowa w § 1 : </w:t>
      </w:r>
    </w:p>
    <w:p w:rsidR="00C55EAF" w:rsidRDefault="00C55EAF" w:rsidP="00C55EAF">
      <w:pPr>
        <w:pStyle w:val="pkt"/>
      </w:pPr>
      <w:r>
        <w:t>do 1 m³ wody dla wszystkich taryfowych grup odbiorców w wysokości   0,23 zł netto plus należny podatek VAT,</w:t>
      </w:r>
    </w:p>
    <w:p w:rsidR="00C55EAF" w:rsidRDefault="00C55EAF" w:rsidP="00C55EAF">
      <w:pPr>
        <w:pStyle w:val="pkt"/>
      </w:pPr>
      <w:r>
        <w:t>do 1 m³ ścieków dla 1 taryfowej grupy odbiorców w wysokości   5,41 zł</w:t>
      </w:r>
      <w:r w:rsidRPr="00C078DF">
        <w:t xml:space="preserve"> </w:t>
      </w:r>
      <w:r>
        <w:t>netto plus należny podatek VAT,</w:t>
      </w:r>
    </w:p>
    <w:p w:rsidR="00C55EAF" w:rsidRDefault="00C55EAF" w:rsidP="00C55EAF">
      <w:pPr>
        <w:pStyle w:val="pkt"/>
      </w:pPr>
      <w:r>
        <w:t>do 1 m³ ścieków dla 2 taryfowej grupy odbiorców w wysokości   2,71 zł netto plus należny podatek VAT.</w:t>
      </w:r>
    </w:p>
    <w:p w:rsidR="00C55EAF" w:rsidRDefault="00C55EAF" w:rsidP="00C55EAF"/>
    <w:p w:rsidR="00C55EAF" w:rsidRDefault="00C55EAF" w:rsidP="00AE2AC7">
      <w:pPr>
        <w:pStyle w:val="paragraf"/>
      </w:pPr>
      <w:r>
        <w:t xml:space="preserve">Taryfy określone w § 1 obowiązują od 1 stycznia do 31 grudnia 2012r. </w:t>
      </w:r>
    </w:p>
    <w:p w:rsidR="00C55EAF" w:rsidRDefault="00C55EAF" w:rsidP="00AE2AC7">
      <w:pPr>
        <w:pStyle w:val="paragraf"/>
      </w:pPr>
      <w:r>
        <w:t>Wykonanie uchwały powierza się Burmistrzowi Czyżewa.</w:t>
      </w:r>
    </w:p>
    <w:p w:rsidR="00C55EAF" w:rsidRDefault="00C55EAF" w:rsidP="00C55EAF">
      <w:pPr>
        <w:pStyle w:val="paragraf"/>
      </w:pPr>
      <w:r>
        <w:t>Uchwała wchodzi w życie z dniem podjęcia i podlega ogłoszeniu.</w:t>
      </w:r>
    </w:p>
    <w:p w:rsidR="00C55EAF" w:rsidRDefault="00C55EAF" w:rsidP="00C55EAF">
      <w:pPr>
        <w:pStyle w:val="podstawa"/>
      </w:pPr>
    </w:p>
    <w:p w:rsidR="00C55EAF" w:rsidRDefault="00C55EAF" w:rsidP="00C55EAF">
      <w:pPr>
        <w:pStyle w:val="Podpis"/>
        <w:spacing w:line="360" w:lineRule="auto"/>
      </w:pPr>
      <w:r>
        <w:t>Przewodniczący Rady Miejskiej</w:t>
      </w:r>
    </w:p>
    <w:p w:rsidR="00C55EAF" w:rsidRDefault="00C55EAF" w:rsidP="00C55EAF">
      <w:pPr>
        <w:pStyle w:val="Podpis"/>
        <w:spacing w:line="360" w:lineRule="auto"/>
      </w:pPr>
      <w:r>
        <w:t>Witold Sienicki</w:t>
      </w:r>
    </w:p>
    <w:p w:rsidR="00C55EAF" w:rsidRDefault="00C55EAF" w:rsidP="00C55EAF">
      <w:pPr>
        <w:pStyle w:val="Tytuaktu"/>
        <w:numPr>
          <w:ilvl w:val="0"/>
          <w:numId w:val="0"/>
        </w:numPr>
        <w:jc w:val="left"/>
      </w:pPr>
    </w:p>
    <w:p w:rsidR="00C55EAF" w:rsidRPr="00C55EAF" w:rsidRDefault="00C55EAF" w:rsidP="00C55EAF">
      <w:pPr>
        <w:ind w:left="5672"/>
        <w:rPr>
          <w:b/>
        </w:rPr>
      </w:pPr>
      <w:r w:rsidRPr="00C55EAF">
        <w:rPr>
          <w:b/>
        </w:rPr>
        <w:lastRenderedPageBreak/>
        <w:t>Za</w:t>
      </w:r>
      <w:r w:rsidR="00C34AC4">
        <w:rPr>
          <w:b/>
        </w:rPr>
        <w:t>łącznik do uchwały Nr XIII/99/11</w:t>
      </w:r>
      <w:r w:rsidRPr="00C55EAF">
        <w:rPr>
          <w:b/>
        </w:rPr>
        <w:t xml:space="preserve"> </w:t>
      </w:r>
    </w:p>
    <w:p w:rsidR="00C55EAF" w:rsidRPr="00C55EAF" w:rsidRDefault="00C55EAF" w:rsidP="00C55EAF">
      <w:pPr>
        <w:ind w:left="5672"/>
        <w:rPr>
          <w:b/>
        </w:rPr>
      </w:pPr>
      <w:r w:rsidRPr="00C55EAF">
        <w:rPr>
          <w:b/>
        </w:rPr>
        <w:t xml:space="preserve">Rady Miejskiej w Czyżewie </w:t>
      </w:r>
    </w:p>
    <w:p w:rsidR="00C55EAF" w:rsidRDefault="00C55EAF" w:rsidP="00C55EAF">
      <w:pPr>
        <w:pStyle w:val="za1"/>
        <w:numPr>
          <w:ilvl w:val="0"/>
          <w:numId w:val="0"/>
        </w:numPr>
        <w:ind w:left="5672"/>
        <w:jc w:val="left"/>
        <w:rPr>
          <w:b/>
          <w:sz w:val="20"/>
        </w:rPr>
      </w:pPr>
      <w:proofErr w:type="gramStart"/>
      <w:r w:rsidRPr="00C55EAF">
        <w:rPr>
          <w:b/>
          <w:sz w:val="20"/>
        </w:rPr>
        <w:t>z</w:t>
      </w:r>
      <w:proofErr w:type="gramEnd"/>
      <w:r w:rsidRPr="00C55EAF">
        <w:rPr>
          <w:b/>
          <w:sz w:val="20"/>
        </w:rPr>
        <w:t xml:space="preserve"> dnia 6 grudnia 2011</w:t>
      </w:r>
      <w:r>
        <w:rPr>
          <w:b/>
          <w:sz w:val="20"/>
        </w:rPr>
        <w:t xml:space="preserve"> </w:t>
      </w:r>
      <w:r w:rsidRPr="00C55EAF">
        <w:rPr>
          <w:b/>
          <w:sz w:val="20"/>
        </w:rPr>
        <w:t>r.</w:t>
      </w:r>
    </w:p>
    <w:p w:rsidR="00C55EAF" w:rsidRDefault="00C55EAF" w:rsidP="00C55EAF">
      <w:pPr>
        <w:pStyle w:val="za1"/>
        <w:numPr>
          <w:ilvl w:val="0"/>
          <w:numId w:val="0"/>
        </w:numPr>
        <w:jc w:val="left"/>
        <w:rPr>
          <w:b/>
          <w:sz w:val="20"/>
        </w:rPr>
      </w:pPr>
    </w:p>
    <w:p w:rsidR="00C55EAF" w:rsidRPr="00C55EAF" w:rsidRDefault="00C55EAF" w:rsidP="00C55EAF">
      <w:pPr>
        <w:jc w:val="center"/>
        <w:rPr>
          <w:b/>
          <w:sz w:val="24"/>
          <w:szCs w:val="24"/>
        </w:rPr>
      </w:pPr>
      <w:r w:rsidRPr="00C55EAF">
        <w:rPr>
          <w:b/>
          <w:sz w:val="24"/>
          <w:szCs w:val="24"/>
        </w:rPr>
        <w:t xml:space="preserve">TARYFY ZA ZBIOROWE ZAOPATRZENIE W WODĘ </w:t>
      </w:r>
      <w:r w:rsidRPr="00C55EAF">
        <w:rPr>
          <w:b/>
          <w:sz w:val="24"/>
          <w:szCs w:val="24"/>
        </w:rPr>
        <w:br/>
        <w:t>I ZBIOROWE ODPROWADZANIE ŚCIEKÓW</w:t>
      </w:r>
    </w:p>
    <w:p w:rsidR="00C55EAF" w:rsidRPr="00C55EAF" w:rsidRDefault="00C55EAF" w:rsidP="00C55EAF">
      <w:pPr>
        <w:rPr>
          <w:b/>
          <w:sz w:val="24"/>
          <w:szCs w:val="24"/>
        </w:rPr>
      </w:pPr>
    </w:p>
    <w:p w:rsidR="00C55EAF" w:rsidRPr="00C55EAF" w:rsidRDefault="00C55EAF" w:rsidP="00C55EAF">
      <w:pPr>
        <w:rPr>
          <w:b/>
          <w:sz w:val="24"/>
          <w:szCs w:val="24"/>
        </w:rPr>
      </w:pPr>
    </w:p>
    <w:p w:rsidR="00C55EAF" w:rsidRPr="00C55EAF" w:rsidRDefault="00C55EAF" w:rsidP="00AE2AC7">
      <w:pPr>
        <w:numPr>
          <w:ilvl w:val="0"/>
          <w:numId w:val="19"/>
        </w:numPr>
        <w:tabs>
          <w:tab w:val="clear" w:pos="720"/>
        </w:tabs>
        <w:ind w:left="360" w:hanging="360"/>
        <w:jc w:val="both"/>
        <w:rPr>
          <w:b/>
          <w:sz w:val="24"/>
          <w:szCs w:val="24"/>
        </w:rPr>
      </w:pPr>
      <w:r w:rsidRPr="00C55EAF">
        <w:rPr>
          <w:b/>
          <w:sz w:val="24"/>
          <w:szCs w:val="24"/>
        </w:rPr>
        <w:t>Taryfowe grupy odbiorców dostarczanej wody i odprowadzanych ścieków:</w:t>
      </w:r>
    </w:p>
    <w:p w:rsidR="00C55EAF" w:rsidRPr="00C55EAF" w:rsidRDefault="00C55EAF" w:rsidP="00C55EAF">
      <w:pPr>
        <w:rPr>
          <w:b/>
          <w:sz w:val="24"/>
          <w:szCs w:val="24"/>
        </w:rPr>
      </w:pPr>
    </w:p>
    <w:p w:rsidR="00C55EAF" w:rsidRPr="00C55EAF" w:rsidRDefault="00C55EAF" w:rsidP="00C55EAF">
      <w:pPr>
        <w:jc w:val="both"/>
        <w:rPr>
          <w:sz w:val="24"/>
          <w:szCs w:val="24"/>
        </w:rPr>
      </w:pPr>
      <w:r w:rsidRPr="00C55EAF">
        <w:rPr>
          <w:sz w:val="24"/>
          <w:szCs w:val="24"/>
        </w:rPr>
        <w:t>1) odbiorcy wody – wszyscy,</w:t>
      </w:r>
    </w:p>
    <w:p w:rsidR="00C55EAF" w:rsidRPr="00C55EAF" w:rsidRDefault="00C55EAF" w:rsidP="00C55EAF">
      <w:pPr>
        <w:jc w:val="both"/>
        <w:rPr>
          <w:sz w:val="24"/>
          <w:szCs w:val="24"/>
        </w:rPr>
      </w:pPr>
      <w:r w:rsidRPr="00C55EAF">
        <w:rPr>
          <w:sz w:val="24"/>
          <w:szCs w:val="24"/>
        </w:rPr>
        <w:t>2) odbiorcy usługi odprowadzania ścieków bytowych,</w:t>
      </w:r>
    </w:p>
    <w:p w:rsidR="00C55EAF" w:rsidRPr="00C55EAF" w:rsidRDefault="00C55EAF" w:rsidP="00C55EAF">
      <w:pPr>
        <w:jc w:val="both"/>
        <w:rPr>
          <w:sz w:val="24"/>
          <w:szCs w:val="24"/>
        </w:rPr>
      </w:pPr>
      <w:proofErr w:type="gramStart"/>
      <w:r w:rsidRPr="00C55EAF">
        <w:rPr>
          <w:sz w:val="24"/>
          <w:szCs w:val="24"/>
        </w:rPr>
        <w:t>3)  odbiorcy</w:t>
      </w:r>
      <w:proofErr w:type="gramEnd"/>
      <w:r w:rsidRPr="00C55EAF">
        <w:rPr>
          <w:sz w:val="24"/>
          <w:szCs w:val="24"/>
        </w:rPr>
        <w:t xml:space="preserve"> usługi odprowadzania ścieków przemysłowych.</w:t>
      </w:r>
    </w:p>
    <w:p w:rsidR="00C55EAF" w:rsidRPr="00C55EAF" w:rsidRDefault="00C55EAF" w:rsidP="00C55EAF">
      <w:pPr>
        <w:jc w:val="both"/>
        <w:rPr>
          <w:sz w:val="24"/>
          <w:szCs w:val="24"/>
        </w:rPr>
      </w:pPr>
    </w:p>
    <w:p w:rsidR="00C55EAF" w:rsidRPr="00C55EAF" w:rsidRDefault="00C55EAF" w:rsidP="00AE2AC7">
      <w:pPr>
        <w:numPr>
          <w:ilvl w:val="0"/>
          <w:numId w:val="19"/>
        </w:numPr>
        <w:tabs>
          <w:tab w:val="clear" w:pos="720"/>
        </w:tabs>
        <w:ind w:left="360" w:hanging="360"/>
        <w:jc w:val="both"/>
        <w:rPr>
          <w:b/>
          <w:sz w:val="24"/>
          <w:szCs w:val="24"/>
        </w:rPr>
      </w:pPr>
      <w:r w:rsidRPr="00C55EAF">
        <w:rPr>
          <w:b/>
          <w:sz w:val="24"/>
          <w:szCs w:val="24"/>
        </w:rPr>
        <w:t xml:space="preserve">Taryfy obowiązujące od dnia 1 stycznia do 31 grudnia </w:t>
      </w:r>
      <w:proofErr w:type="spellStart"/>
      <w:r w:rsidRPr="00C55EAF">
        <w:rPr>
          <w:b/>
          <w:sz w:val="24"/>
          <w:szCs w:val="24"/>
        </w:rPr>
        <w:t>2012r</w:t>
      </w:r>
      <w:proofErr w:type="spellEnd"/>
      <w:r w:rsidRPr="00C55EAF">
        <w:rPr>
          <w:b/>
          <w:sz w:val="24"/>
          <w:szCs w:val="24"/>
        </w:rPr>
        <w:t xml:space="preserve">. </w:t>
      </w:r>
    </w:p>
    <w:p w:rsidR="00C55EAF" w:rsidRPr="00C55EAF" w:rsidRDefault="00C55EAF" w:rsidP="00C55EAF">
      <w:pPr>
        <w:jc w:val="both"/>
        <w:rPr>
          <w:sz w:val="24"/>
          <w:szCs w:val="24"/>
        </w:rPr>
      </w:pPr>
    </w:p>
    <w:p w:rsidR="00C55EAF" w:rsidRPr="00C55EAF" w:rsidRDefault="00C55EAF" w:rsidP="00C55EAF">
      <w:pPr>
        <w:jc w:val="both"/>
        <w:rPr>
          <w:sz w:val="24"/>
          <w:szCs w:val="24"/>
        </w:rPr>
      </w:pPr>
      <w:r w:rsidRPr="00C55EAF">
        <w:rPr>
          <w:sz w:val="24"/>
          <w:szCs w:val="24"/>
        </w:rPr>
        <w:t>1. Wysokość cen za dostarczoną wodę</w:t>
      </w:r>
    </w:p>
    <w:p w:rsidR="00C55EAF" w:rsidRPr="00C55EAF" w:rsidRDefault="00C55EAF" w:rsidP="00C55EA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578"/>
        <w:gridCol w:w="4093"/>
      </w:tblGrid>
      <w:tr w:rsidR="00C55EAF" w:rsidRPr="00C55EAF" w:rsidTr="00C55EAF">
        <w:tc>
          <w:tcPr>
            <w:tcW w:w="570" w:type="dxa"/>
          </w:tcPr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78" w:type="dxa"/>
          </w:tcPr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Taryfowa grupa odbiorców</w:t>
            </w:r>
          </w:p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3" w:type="dxa"/>
          </w:tcPr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Cena netto</w:t>
            </w:r>
          </w:p>
        </w:tc>
      </w:tr>
      <w:tr w:rsidR="00C55EAF" w:rsidRPr="00C55EAF" w:rsidTr="00C55EAF">
        <w:trPr>
          <w:trHeight w:val="880"/>
        </w:trPr>
        <w:tc>
          <w:tcPr>
            <w:tcW w:w="570" w:type="dxa"/>
            <w:tcBorders>
              <w:bottom w:val="single" w:sz="4" w:space="0" w:color="auto"/>
            </w:tcBorders>
          </w:tcPr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  <w:r w:rsidRPr="00C55EAF">
              <w:rPr>
                <w:sz w:val="24"/>
                <w:szCs w:val="24"/>
              </w:rPr>
              <w:t>1.</w:t>
            </w: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  <w:r w:rsidRPr="00C55EAF">
              <w:rPr>
                <w:sz w:val="24"/>
                <w:szCs w:val="24"/>
              </w:rPr>
              <w:t>1 Grupa – odbiorcy wody - wszyscy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C55EAF">
              <w:rPr>
                <w:sz w:val="24"/>
                <w:szCs w:val="24"/>
              </w:rPr>
              <w:t>1,90 zł</w:t>
            </w:r>
            <w:proofErr w:type="gramEnd"/>
            <w:r w:rsidRPr="00C55EAF">
              <w:rPr>
                <w:sz w:val="24"/>
                <w:szCs w:val="24"/>
              </w:rPr>
              <w:t>/</w:t>
            </w:r>
            <w:proofErr w:type="spellStart"/>
            <w:r w:rsidRPr="00C55EAF">
              <w:rPr>
                <w:sz w:val="24"/>
                <w:szCs w:val="24"/>
              </w:rPr>
              <w:t>m</w:t>
            </w:r>
            <w:r w:rsidRPr="00C55EAF">
              <w:rPr>
                <w:sz w:val="24"/>
                <w:szCs w:val="24"/>
                <w:vertAlign w:val="superscript"/>
              </w:rPr>
              <w:t>3</w:t>
            </w:r>
            <w:proofErr w:type="spellEnd"/>
          </w:p>
        </w:tc>
      </w:tr>
    </w:tbl>
    <w:p w:rsidR="00C55EAF" w:rsidRPr="00C55EAF" w:rsidRDefault="00C55EAF" w:rsidP="00C55EAF">
      <w:pPr>
        <w:jc w:val="both"/>
        <w:rPr>
          <w:sz w:val="24"/>
          <w:szCs w:val="24"/>
        </w:rPr>
      </w:pPr>
    </w:p>
    <w:p w:rsidR="00C55EAF" w:rsidRPr="00C55EAF" w:rsidRDefault="00C55EAF" w:rsidP="00C55EAF">
      <w:pPr>
        <w:jc w:val="both"/>
        <w:rPr>
          <w:sz w:val="24"/>
          <w:szCs w:val="24"/>
        </w:rPr>
      </w:pPr>
      <w:r w:rsidRPr="00C55EAF">
        <w:rPr>
          <w:sz w:val="24"/>
          <w:szCs w:val="24"/>
        </w:rPr>
        <w:t>2. Wysokość cen za odprowadzone ścieki</w:t>
      </w:r>
    </w:p>
    <w:p w:rsidR="00C55EAF" w:rsidRPr="00C55EAF" w:rsidRDefault="00C55EAF" w:rsidP="00C55EA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578"/>
        <w:gridCol w:w="4093"/>
      </w:tblGrid>
      <w:tr w:rsidR="00C55EAF" w:rsidRPr="00C55EAF" w:rsidTr="00C55EAF">
        <w:tc>
          <w:tcPr>
            <w:tcW w:w="570" w:type="dxa"/>
          </w:tcPr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78" w:type="dxa"/>
          </w:tcPr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Taryfowa grupa odbiorców</w:t>
            </w:r>
          </w:p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3" w:type="dxa"/>
          </w:tcPr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Cena netto</w:t>
            </w:r>
          </w:p>
        </w:tc>
      </w:tr>
      <w:tr w:rsidR="00C55EAF" w:rsidRPr="00C55EAF" w:rsidTr="00C55EAF">
        <w:tc>
          <w:tcPr>
            <w:tcW w:w="570" w:type="dxa"/>
          </w:tcPr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  <w:r w:rsidRPr="00C55EAF">
              <w:rPr>
                <w:sz w:val="24"/>
                <w:szCs w:val="24"/>
              </w:rPr>
              <w:t>1.</w:t>
            </w:r>
          </w:p>
        </w:tc>
        <w:tc>
          <w:tcPr>
            <w:tcW w:w="4578" w:type="dxa"/>
          </w:tcPr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  <w:r w:rsidRPr="00C55EAF">
              <w:rPr>
                <w:sz w:val="24"/>
                <w:szCs w:val="24"/>
              </w:rPr>
              <w:t>1 Grupa – odbiorcy usługi odprowadzania ścieków bytowych</w:t>
            </w: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C55EAF">
              <w:rPr>
                <w:sz w:val="24"/>
                <w:szCs w:val="24"/>
              </w:rPr>
              <w:t>3,30 zł</w:t>
            </w:r>
            <w:proofErr w:type="gramEnd"/>
            <w:r w:rsidRPr="00C55EAF">
              <w:rPr>
                <w:sz w:val="24"/>
                <w:szCs w:val="24"/>
              </w:rPr>
              <w:t>/</w:t>
            </w:r>
            <w:proofErr w:type="spellStart"/>
            <w:r w:rsidRPr="00C55EAF">
              <w:rPr>
                <w:sz w:val="24"/>
                <w:szCs w:val="24"/>
              </w:rPr>
              <w:t>m</w:t>
            </w:r>
            <w:r w:rsidRPr="00C55EAF">
              <w:rPr>
                <w:sz w:val="24"/>
                <w:szCs w:val="24"/>
                <w:vertAlign w:val="superscript"/>
              </w:rPr>
              <w:t>3</w:t>
            </w:r>
            <w:proofErr w:type="spellEnd"/>
          </w:p>
        </w:tc>
      </w:tr>
      <w:tr w:rsidR="00C55EAF" w:rsidRPr="00C55EAF" w:rsidTr="00C55EAF">
        <w:tc>
          <w:tcPr>
            <w:tcW w:w="570" w:type="dxa"/>
          </w:tcPr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  <w:r w:rsidRPr="00C55EAF">
              <w:rPr>
                <w:sz w:val="24"/>
                <w:szCs w:val="24"/>
              </w:rPr>
              <w:t>2.</w:t>
            </w: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  <w:r w:rsidRPr="00C55EAF">
              <w:rPr>
                <w:sz w:val="24"/>
                <w:szCs w:val="24"/>
              </w:rPr>
              <w:t>2 Grupa – odbiorcy usługi odprowadzania ścieków przemysłowych</w:t>
            </w:r>
          </w:p>
        </w:tc>
        <w:tc>
          <w:tcPr>
            <w:tcW w:w="4093" w:type="dxa"/>
          </w:tcPr>
          <w:p w:rsidR="00C55EAF" w:rsidRPr="00C55EAF" w:rsidRDefault="00C55EAF" w:rsidP="00C55EAF">
            <w:pPr>
              <w:jc w:val="center"/>
              <w:rPr>
                <w:sz w:val="24"/>
                <w:szCs w:val="24"/>
              </w:rPr>
            </w:pPr>
          </w:p>
          <w:p w:rsidR="00C55EAF" w:rsidRPr="00C55EAF" w:rsidRDefault="00C55EAF" w:rsidP="00C55EAF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C55EAF">
              <w:rPr>
                <w:sz w:val="24"/>
                <w:szCs w:val="24"/>
              </w:rPr>
              <w:t>6,00 zł</w:t>
            </w:r>
            <w:proofErr w:type="gramEnd"/>
            <w:r w:rsidRPr="00C55EAF">
              <w:rPr>
                <w:sz w:val="24"/>
                <w:szCs w:val="24"/>
              </w:rPr>
              <w:t>/</w:t>
            </w:r>
            <w:proofErr w:type="spellStart"/>
            <w:r w:rsidRPr="00C55EAF">
              <w:rPr>
                <w:sz w:val="24"/>
                <w:szCs w:val="24"/>
              </w:rPr>
              <w:t>m</w:t>
            </w:r>
            <w:r w:rsidRPr="00C55EAF">
              <w:rPr>
                <w:sz w:val="24"/>
                <w:szCs w:val="24"/>
                <w:vertAlign w:val="superscript"/>
              </w:rPr>
              <w:t>3</w:t>
            </w:r>
            <w:proofErr w:type="spellEnd"/>
          </w:p>
        </w:tc>
      </w:tr>
    </w:tbl>
    <w:p w:rsidR="00C55EAF" w:rsidRPr="00C55EAF" w:rsidRDefault="00C55EAF" w:rsidP="00C55EAF">
      <w:pPr>
        <w:jc w:val="both"/>
        <w:rPr>
          <w:sz w:val="24"/>
          <w:szCs w:val="24"/>
        </w:rPr>
      </w:pPr>
    </w:p>
    <w:p w:rsidR="00C55EAF" w:rsidRPr="00C55EAF" w:rsidRDefault="00C55EAF" w:rsidP="00C55EAF">
      <w:pPr>
        <w:pStyle w:val="Tytuaktu"/>
        <w:numPr>
          <w:ilvl w:val="0"/>
          <w:numId w:val="0"/>
        </w:numPr>
        <w:ind w:firstLine="288"/>
        <w:jc w:val="both"/>
        <w:rPr>
          <w:b w:val="0"/>
          <w:szCs w:val="24"/>
        </w:rPr>
      </w:pPr>
    </w:p>
    <w:p w:rsidR="00C55EAF" w:rsidRPr="00C55EAF" w:rsidRDefault="00C55EAF" w:rsidP="00C55EAF">
      <w:pPr>
        <w:rPr>
          <w:sz w:val="24"/>
          <w:szCs w:val="24"/>
        </w:rPr>
      </w:pPr>
      <w:r w:rsidRPr="00C55EAF">
        <w:rPr>
          <w:sz w:val="24"/>
          <w:szCs w:val="24"/>
        </w:rPr>
        <w:t>3. Opłata abonamentowa za przyłącze wodociągowe</w:t>
      </w:r>
      <w:proofErr w:type="gramStart"/>
      <w:r w:rsidRPr="00C55EAF">
        <w:rPr>
          <w:sz w:val="24"/>
          <w:szCs w:val="24"/>
        </w:rPr>
        <w:t xml:space="preserve"> 2,80 zł</w:t>
      </w:r>
      <w:proofErr w:type="gramEnd"/>
      <w:r w:rsidRPr="00C55EAF">
        <w:rPr>
          <w:sz w:val="24"/>
          <w:szCs w:val="24"/>
        </w:rPr>
        <w:t xml:space="preserve"> netto miesięcznie</w:t>
      </w:r>
    </w:p>
    <w:p w:rsidR="00C55EAF" w:rsidRPr="00C55EAF" w:rsidRDefault="00C55EAF" w:rsidP="00C55EAF">
      <w:pPr>
        <w:rPr>
          <w:sz w:val="24"/>
          <w:szCs w:val="24"/>
        </w:rPr>
      </w:pPr>
    </w:p>
    <w:p w:rsidR="00C55EAF" w:rsidRPr="00C55EAF" w:rsidRDefault="00C55EAF" w:rsidP="00C55EAF">
      <w:pPr>
        <w:rPr>
          <w:sz w:val="24"/>
          <w:szCs w:val="24"/>
        </w:rPr>
      </w:pPr>
      <w:r w:rsidRPr="00C55EAF">
        <w:rPr>
          <w:sz w:val="24"/>
          <w:szCs w:val="24"/>
        </w:rPr>
        <w:t>4. Opłata abonamentowa za przyłącze kanalizacyjne</w:t>
      </w:r>
      <w:proofErr w:type="gramStart"/>
      <w:r w:rsidRPr="00C55EAF">
        <w:rPr>
          <w:sz w:val="24"/>
          <w:szCs w:val="24"/>
        </w:rPr>
        <w:t xml:space="preserve"> 2,80 zł</w:t>
      </w:r>
      <w:proofErr w:type="gramEnd"/>
      <w:r w:rsidRPr="00C55EAF">
        <w:rPr>
          <w:sz w:val="24"/>
          <w:szCs w:val="24"/>
        </w:rPr>
        <w:t xml:space="preserve"> netto miesięcznie</w:t>
      </w:r>
    </w:p>
    <w:p w:rsidR="00C55EAF" w:rsidRDefault="00C55EAF" w:rsidP="00C55EAF">
      <w:pPr>
        <w:pStyle w:val="za1"/>
        <w:numPr>
          <w:ilvl w:val="0"/>
          <w:numId w:val="0"/>
        </w:numPr>
        <w:jc w:val="left"/>
        <w:rPr>
          <w:b/>
          <w:sz w:val="20"/>
        </w:rPr>
      </w:pPr>
    </w:p>
    <w:p w:rsidR="00C55EAF" w:rsidRPr="00C55EAF" w:rsidRDefault="00C55EAF" w:rsidP="00C55EAF">
      <w:pPr>
        <w:pStyle w:val="za1"/>
        <w:numPr>
          <w:ilvl w:val="0"/>
          <w:numId w:val="0"/>
        </w:numPr>
        <w:ind w:left="5672"/>
        <w:jc w:val="left"/>
        <w:rPr>
          <w:b/>
          <w:sz w:val="20"/>
        </w:rPr>
      </w:pPr>
    </w:p>
    <w:p w:rsidR="00C55EAF" w:rsidRDefault="00C55EAF" w:rsidP="00C55EAF">
      <w:pPr>
        <w:pStyle w:val="Podpis"/>
        <w:spacing w:line="360" w:lineRule="auto"/>
      </w:pPr>
      <w:r>
        <w:t>Przewodniczący Rady Miejskiej</w:t>
      </w:r>
    </w:p>
    <w:p w:rsidR="00C55EAF" w:rsidRDefault="00C55EAF" w:rsidP="00AE2AC7">
      <w:pPr>
        <w:pStyle w:val="Podpis"/>
        <w:spacing w:line="360" w:lineRule="auto"/>
      </w:pPr>
      <w:r>
        <w:t>Witold Sienicki</w:t>
      </w:r>
      <w:r w:rsidR="0060066C">
        <w:t xml:space="preserve"> </w:t>
      </w:r>
    </w:p>
    <w:sectPr w:rsidR="00C55EAF" w:rsidSect="00AD0B3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34" w:rsidRDefault="00E81B34">
      <w:r>
        <w:separator/>
      </w:r>
    </w:p>
  </w:endnote>
  <w:endnote w:type="continuationSeparator" w:id="0">
    <w:p w:rsidR="00E81B34" w:rsidRDefault="00E8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3B" w:rsidRDefault="000650CA">
    <w:pPr>
      <w:pStyle w:val="Stopka"/>
      <w:jc w:val="right"/>
    </w:pPr>
    <w:fldSimple w:instr=" SAVEDATE  \* MERGEFORMAT ">
      <w:r w:rsidR="005C4C5D">
        <w:rPr>
          <w:noProof/>
        </w:rPr>
        <w:t>2011-12-12 11:55:00</w:t>
      </w:r>
    </w:fldSimple>
  </w:p>
  <w:p w:rsidR="00AD0B3B" w:rsidRDefault="00AD0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34" w:rsidRDefault="00E81B34">
      <w:r>
        <w:separator/>
      </w:r>
    </w:p>
  </w:footnote>
  <w:footnote w:type="continuationSeparator" w:id="0">
    <w:p w:rsidR="00E81B34" w:rsidRDefault="00E81B34">
      <w:r>
        <w:continuationSeparator/>
      </w:r>
    </w:p>
  </w:footnote>
  <w:footnote w:id="1">
    <w:p w:rsidR="00C55EAF" w:rsidRPr="00962412" w:rsidRDefault="00C55EAF" w:rsidP="00C55EAF">
      <w:pPr>
        <w:tabs>
          <w:tab w:val="left" w:pos="425"/>
        </w:tabs>
        <w:ind w:left="425" w:hanging="425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     </w:t>
      </w:r>
      <w:r w:rsidRPr="00962412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962412">
        <w:rPr>
          <w:sz w:val="16"/>
          <w:szCs w:val="16"/>
        </w:rPr>
        <w:t>z</w:t>
      </w:r>
      <w:proofErr w:type="gramEnd"/>
      <w:r w:rsidRPr="00962412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2009 r. Nr 52, poz. 420 i Nr 157, poz. 1241, z 2010 r. Nr 28, poz. 142 i 146, Nr 40, poz. 230 i Nr 106, poz. 675 oraz z 2011 r. Nr 21, poz. 113, Nr 117, poz. 679, Nr 134, poz. 777</w:t>
      </w:r>
      <w:r>
        <w:rPr>
          <w:sz w:val="16"/>
          <w:szCs w:val="16"/>
        </w:rPr>
        <w:t>,</w:t>
      </w:r>
      <w:r w:rsidRPr="00962412">
        <w:rPr>
          <w:sz w:val="16"/>
          <w:szCs w:val="16"/>
        </w:rPr>
        <w:t xml:space="preserve"> Nr 149, poz. 887</w:t>
      </w:r>
      <w:r>
        <w:rPr>
          <w:sz w:val="16"/>
          <w:szCs w:val="16"/>
        </w:rPr>
        <w:t xml:space="preserve"> i Nr 217, poz. 1281</w:t>
      </w:r>
    </w:p>
    <w:p w:rsidR="00C55EAF" w:rsidRDefault="00C55EAF" w:rsidP="00C55EAF">
      <w:pPr>
        <w:pStyle w:val="Tekstprzypisudolnego"/>
        <w:ind w:left="360" w:hanging="360"/>
      </w:pPr>
    </w:p>
  </w:footnote>
  <w:footnote w:id="2">
    <w:p w:rsidR="00C55EAF" w:rsidRDefault="00C55EAF" w:rsidP="00C55EAF">
      <w:pPr>
        <w:pStyle w:val="Tekstprzypisudolnego"/>
        <w:ind w:left="360" w:hanging="360"/>
      </w:pPr>
      <w:r>
        <w:rPr>
          <w:rStyle w:val="Odwoanieprzypisudolnego"/>
        </w:rPr>
        <w:footnoteRef/>
      </w:r>
      <w:r>
        <w:t xml:space="preserve">      </w:t>
      </w:r>
      <w:r w:rsidRPr="003E27E8">
        <w:rPr>
          <w:sz w:val="16"/>
          <w:szCs w:val="16"/>
        </w:rPr>
        <w:t>Zmiany tekstu jednolitego wymienionej ustawy zostały ogłoszone w Dz. U</w:t>
      </w:r>
      <w:r>
        <w:rPr>
          <w:sz w:val="16"/>
          <w:szCs w:val="16"/>
        </w:rPr>
        <w:t xml:space="preserve">. </w:t>
      </w:r>
      <w:r w:rsidRPr="003E27E8">
        <w:rPr>
          <w:sz w:val="16"/>
          <w:szCs w:val="16"/>
        </w:rPr>
        <w:t xml:space="preserve">z 2007 r. Nr </w:t>
      </w:r>
      <w:r>
        <w:rPr>
          <w:sz w:val="16"/>
          <w:szCs w:val="16"/>
        </w:rPr>
        <w:t>1</w:t>
      </w:r>
      <w:r w:rsidRPr="003E27E8">
        <w:rPr>
          <w:sz w:val="16"/>
          <w:szCs w:val="16"/>
        </w:rPr>
        <w:t>4</w:t>
      </w:r>
      <w:r>
        <w:rPr>
          <w:sz w:val="16"/>
          <w:szCs w:val="16"/>
        </w:rPr>
        <w:t>7</w:t>
      </w:r>
      <w:r w:rsidRPr="003E27E8">
        <w:rPr>
          <w:sz w:val="16"/>
          <w:szCs w:val="16"/>
        </w:rPr>
        <w:t xml:space="preserve">, </w:t>
      </w:r>
      <w:proofErr w:type="gramStart"/>
      <w:r w:rsidRPr="003E27E8">
        <w:rPr>
          <w:sz w:val="16"/>
          <w:szCs w:val="16"/>
        </w:rPr>
        <w:t xml:space="preserve">poz. </w:t>
      </w:r>
      <w:r>
        <w:rPr>
          <w:sz w:val="16"/>
          <w:szCs w:val="16"/>
        </w:rPr>
        <w:t>1033</w:t>
      </w:r>
      <w:r w:rsidRPr="003E27E8">
        <w:rPr>
          <w:sz w:val="16"/>
          <w:szCs w:val="16"/>
        </w:rPr>
        <w:t>,  z</w:t>
      </w:r>
      <w:proofErr w:type="gramEnd"/>
      <w:r w:rsidRPr="003E27E8">
        <w:rPr>
          <w:sz w:val="16"/>
          <w:szCs w:val="16"/>
        </w:rPr>
        <w:t xml:space="preserve"> </w:t>
      </w:r>
      <w:proofErr w:type="spellStart"/>
      <w:r w:rsidRPr="003E27E8">
        <w:rPr>
          <w:sz w:val="16"/>
          <w:szCs w:val="16"/>
        </w:rPr>
        <w:t>2009r</w:t>
      </w:r>
      <w:proofErr w:type="spellEnd"/>
      <w:r w:rsidRPr="003E27E8">
        <w:rPr>
          <w:sz w:val="16"/>
          <w:szCs w:val="16"/>
        </w:rPr>
        <w:t xml:space="preserve">. Nr </w:t>
      </w:r>
      <w:r>
        <w:rPr>
          <w:sz w:val="16"/>
          <w:szCs w:val="16"/>
        </w:rPr>
        <w:t>18, poz. 97</w:t>
      </w:r>
      <w:r w:rsidRPr="003E27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oraz </w:t>
      </w:r>
      <w:r w:rsidRPr="003E27E8">
        <w:rPr>
          <w:sz w:val="16"/>
          <w:szCs w:val="16"/>
        </w:rPr>
        <w:t xml:space="preserve"> z </w:t>
      </w:r>
      <w:proofErr w:type="spellStart"/>
      <w:r w:rsidRPr="003E27E8">
        <w:rPr>
          <w:sz w:val="16"/>
          <w:szCs w:val="16"/>
        </w:rPr>
        <w:t>2010r</w:t>
      </w:r>
      <w:proofErr w:type="spellEnd"/>
      <w:r w:rsidRPr="003E27E8">
        <w:rPr>
          <w:sz w:val="16"/>
          <w:szCs w:val="16"/>
        </w:rPr>
        <w:t xml:space="preserve">. Nr </w:t>
      </w:r>
      <w:r>
        <w:rPr>
          <w:sz w:val="16"/>
          <w:szCs w:val="16"/>
        </w:rPr>
        <w:t>47</w:t>
      </w:r>
      <w:r w:rsidRPr="003E27E8">
        <w:rPr>
          <w:sz w:val="16"/>
          <w:szCs w:val="16"/>
        </w:rPr>
        <w:t xml:space="preserve">, poz. </w:t>
      </w:r>
      <w:r>
        <w:rPr>
          <w:sz w:val="16"/>
          <w:szCs w:val="16"/>
        </w:rPr>
        <w:t>278 i Nr 238, poz. 1578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3C042BE2"/>
    <w:multiLevelType w:val="hybridMultilevel"/>
    <w:tmpl w:val="24AAD9A2"/>
    <w:lvl w:ilvl="0" w:tplc="671034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589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5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AC7"/>
    <w:rsid w:val="000650CA"/>
    <w:rsid w:val="00256691"/>
    <w:rsid w:val="004E42FA"/>
    <w:rsid w:val="00511ED7"/>
    <w:rsid w:val="005C4C5D"/>
    <w:rsid w:val="0060066C"/>
    <w:rsid w:val="00AD0B3B"/>
    <w:rsid w:val="00AE2AC7"/>
    <w:rsid w:val="00C34AC4"/>
    <w:rsid w:val="00C55EAF"/>
    <w:rsid w:val="00E8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3B"/>
  </w:style>
  <w:style w:type="paragraph" w:styleId="Nagwek1">
    <w:name w:val="heading 1"/>
    <w:basedOn w:val="Normalny"/>
    <w:next w:val="Normalny"/>
    <w:qFormat/>
    <w:rsid w:val="00AD0B3B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55EAF"/>
    <w:pPr>
      <w:keepNext/>
      <w:outlineLvl w:val="1"/>
    </w:pPr>
    <w:rPr>
      <w:b/>
      <w:sz w:val="28"/>
    </w:rPr>
  </w:style>
  <w:style w:type="paragraph" w:styleId="Nagwek8">
    <w:name w:val="heading 8"/>
    <w:basedOn w:val="Normalny"/>
    <w:next w:val="Normalny"/>
    <w:qFormat/>
    <w:rsid w:val="00AD0B3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AD0B3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AD0B3B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AD0B3B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AD0B3B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AD0B3B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AD0B3B"/>
    <w:pPr>
      <w:numPr>
        <w:ilvl w:val="3"/>
        <w:numId w:val="17"/>
      </w:numPr>
    </w:pPr>
  </w:style>
  <w:style w:type="paragraph" w:customStyle="1" w:styleId="ust">
    <w:name w:val="ust."/>
    <w:autoRedefine/>
    <w:rsid w:val="00AD0B3B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AD0B3B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AD0B3B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AD0B3B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AD0B3B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AD0B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D0B3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D0B3B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AD0B3B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D0B3B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AD0B3B"/>
    <w:rPr>
      <w:i/>
    </w:rPr>
  </w:style>
  <w:style w:type="paragraph" w:customStyle="1" w:styleId="za">
    <w:name w:val="zał"/>
    <w:basedOn w:val="Nagwek1"/>
    <w:autoRedefine/>
    <w:rsid w:val="00AD0B3B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AD0B3B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AD0B3B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AD0B3B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AD0B3B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AD0B3B"/>
    <w:pPr>
      <w:numPr>
        <w:ilvl w:val="1"/>
      </w:numPr>
    </w:pPr>
  </w:style>
  <w:style w:type="paragraph" w:customStyle="1" w:styleId="zmwu">
    <w:name w:val="zm_w_§_§_u"/>
    <w:basedOn w:val="zmw1"/>
    <w:autoRedefine/>
    <w:rsid w:val="00AD0B3B"/>
    <w:pPr>
      <w:numPr>
        <w:ilvl w:val="2"/>
      </w:numPr>
    </w:pPr>
  </w:style>
  <w:style w:type="paragraph" w:customStyle="1" w:styleId="zmwp">
    <w:name w:val="zm_w_§_§_p"/>
    <w:basedOn w:val="zmwu"/>
    <w:rsid w:val="00AD0B3B"/>
    <w:pPr>
      <w:numPr>
        <w:ilvl w:val="3"/>
      </w:numPr>
    </w:pPr>
  </w:style>
  <w:style w:type="paragraph" w:customStyle="1" w:styleId="zmwl">
    <w:name w:val="zm_w_§_§_l"/>
    <w:basedOn w:val="zmwp"/>
    <w:rsid w:val="00AD0B3B"/>
    <w:pPr>
      <w:numPr>
        <w:ilvl w:val="4"/>
      </w:numPr>
    </w:pPr>
  </w:style>
  <w:style w:type="paragraph" w:customStyle="1" w:styleId="zmwt">
    <w:name w:val="zm_w_§_§_t"/>
    <w:basedOn w:val="zmwl"/>
    <w:rsid w:val="00AD0B3B"/>
    <w:pPr>
      <w:numPr>
        <w:ilvl w:val="5"/>
      </w:numPr>
    </w:pPr>
  </w:style>
  <w:style w:type="paragraph" w:customStyle="1" w:styleId="zmwust">
    <w:name w:val="zm_w_§_ust"/>
    <w:basedOn w:val="Normalny"/>
    <w:rsid w:val="00AD0B3B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AD0B3B"/>
    <w:pPr>
      <w:numPr>
        <w:ilvl w:val="1"/>
      </w:numPr>
    </w:pPr>
  </w:style>
  <w:style w:type="paragraph" w:customStyle="1" w:styleId="zmwustp">
    <w:name w:val="zm_w_§_ust_p"/>
    <w:basedOn w:val="zmwust1"/>
    <w:rsid w:val="00AD0B3B"/>
    <w:pPr>
      <w:numPr>
        <w:ilvl w:val="2"/>
      </w:numPr>
    </w:pPr>
  </w:style>
  <w:style w:type="paragraph" w:customStyle="1" w:styleId="zmwustl">
    <w:name w:val="zm_w_§_ust_l"/>
    <w:basedOn w:val="zmwustp"/>
    <w:rsid w:val="00AD0B3B"/>
    <w:pPr>
      <w:numPr>
        <w:ilvl w:val="3"/>
      </w:numPr>
    </w:pPr>
  </w:style>
  <w:style w:type="paragraph" w:customStyle="1" w:styleId="zmwustt">
    <w:name w:val="zm_w_§_ust_t"/>
    <w:basedOn w:val="zmwustl"/>
    <w:rsid w:val="00AD0B3B"/>
    <w:pPr>
      <w:numPr>
        <w:ilvl w:val="4"/>
      </w:numPr>
    </w:pPr>
  </w:style>
  <w:style w:type="paragraph" w:customStyle="1" w:styleId="zmwpktp0">
    <w:name w:val="zm_w_§_pkt_p"/>
    <w:basedOn w:val="Normalny"/>
    <w:rsid w:val="00AD0B3B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AD0B3B"/>
    <w:pPr>
      <w:numPr>
        <w:ilvl w:val="1"/>
      </w:numPr>
    </w:pPr>
  </w:style>
  <w:style w:type="paragraph" w:customStyle="1" w:styleId="zmwpktl0">
    <w:name w:val="zm_w_§_pkt_l"/>
    <w:basedOn w:val="zmwpktp1"/>
    <w:rsid w:val="00AD0B3B"/>
    <w:pPr>
      <w:numPr>
        <w:ilvl w:val="2"/>
      </w:numPr>
    </w:pPr>
  </w:style>
  <w:style w:type="paragraph" w:customStyle="1" w:styleId="zmwpktt0">
    <w:name w:val="zm_w_§_pkt_t"/>
    <w:basedOn w:val="zmwpktl0"/>
    <w:rsid w:val="00AD0B3B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AD0B3B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AD0B3B"/>
    <w:pPr>
      <w:numPr>
        <w:ilvl w:val="1"/>
      </w:numPr>
    </w:pPr>
  </w:style>
  <w:style w:type="paragraph" w:customStyle="1" w:styleId="zmwlitt0">
    <w:name w:val="zm_w_§_lit_t"/>
    <w:basedOn w:val="zmwlitl1"/>
    <w:rsid w:val="00AD0B3B"/>
    <w:pPr>
      <w:numPr>
        <w:ilvl w:val="2"/>
      </w:numPr>
    </w:pPr>
  </w:style>
  <w:style w:type="paragraph" w:customStyle="1" w:styleId="zmwpkt">
    <w:name w:val="zm_w_pkt_§"/>
    <w:basedOn w:val="Normalny"/>
    <w:rsid w:val="00AD0B3B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AD0B3B"/>
    <w:pPr>
      <w:numPr>
        <w:ilvl w:val="1"/>
      </w:numPr>
    </w:pPr>
  </w:style>
  <w:style w:type="paragraph" w:customStyle="1" w:styleId="zmwpktu">
    <w:name w:val="zm_w_pkt_§_u"/>
    <w:basedOn w:val="zmwpkt1"/>
    <w:rsid w:val="00AD0B3B"/>
    <w:pPr>
      <w:numPr>
        <w:ilvl w:val="2"/>
      </w:numPr>
    </w:pPr>
  </w:style>
  <w:style w:type="paragraph" w:customStyle="1" w:styleId="zmwpktp">
    <w:name w:val="zm_w_pkt_§_p"/>
    <w:basedOn w:val="zmwpktu"/>
    <w:rsid w:val="00AD0B3B"/>
    <w:pPr>
      <w:numPr>
        <w:ilvl w:val="3"/>
      </w:numPr>
    </w:pPr>
  </w:style>
  <w:style w:type="paragraph" w:customStyle="1" w:styleId="zmwpktl">
    <w:name w:val="zm_w_pkt_§_l"/>
    <w:basedOn w:val="zmwpktp"/>
    <w:rsid w:val="00AD0B3B"/>
    <w:pPr>
      <w:numPr>
        <w:ilvl w:val="4"/>
      </w:numPr>
    </w:pPr>
  </w:style>
  <w:style w:type="paragraph" w:customStyle="1" w:styleId="zmwpktt">
    <w:name w:val="zm_w_pkt_§_t"/>
    <w:basedOn w:val="zmwpktl"/>
    <w:rsid w:val="00AD0B3B"/>
    <w:pPr>
      <w:numPr>
        <w:ilvl w:val="5"/>
      </w:numPr>
    </w:pPr>
  </w:style>
  <w:style w:type="paragraph" w:customStyle="1" w:styleId="zmwpktust">
    <w:name w:val="zm_w_pkt_ust"/>
    <w:basedOn w:val="Normalny"/>
    <w:rsid w:val="00AD0B3B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AD0B3B"/>
    <w:pPr>
      <w:numPr>
        <w:ilvl w:val="1"/>
      </w:numPr>
    </w:pPr>
  </w:style>
  <w:style w:type="paragraph" w:customStyle="1" w:styleId="zmwpktustp">
    <w:name w:val="zm_w_pkt_ust_p"/>
    <w:basedOn w:val="zmwpktust1"/>
    <w:rsid w:val="00AD0B3B"/>
    <w:pPr>
      <w:numPr>
        <w:ilvl w:val="2"/>
      </w:numPr>
    </w:pPr>
  </w:style>
  <w:style w:type="paragraph" w:customStyle="1" w:styleId="zmwpktustl">
    <w:name w:val="zm_w_pkt_ust_l"/>
    <w:basedOn w:val="zmwpktustp"/>
    <w:rsid w:val="00AD0B3B"/>
    <w:pPr>
      <w:numPr>
        <w:ilvl w:val="3"/>
      </w:numPr>
    </w:pPr>
  </w:style>
  <w:style w:type="paragraph" w:customStyle="1" w:styleId="zmwpktustt">
    <w:name w:val="zm_w_pkt_ust_t"/>
    <w:basedOn w:val="zmwpktustl"/>
    <w:rsid w:val="00AD0B3B"/>
    <w:pPr>
      <w:numPr>
        <w:ilvl w:val="4"/>
      </w:numPr>
    </w:pPr>
  </w:style>
  <w:style w:type="paragraph" w:customStyle="1" w:styleId="zmwpktpkt">
    <w:name w:val="zm_w_pkt_pkt"/>
    <w:basedOn w:val="Normalny"/>
    <w:rsid w:val="00AD0B3B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AD0B3B"/>
    <w:pPr>
      <w:numPr>
        <w:ilvl w:val="1"/>
      </w:numPr>
    </w:pPr>
  </w:style>
  <w:style w:type="paragraph" w:customStyle="1" w:styleId="zmwpktpktl">
    <w:name w:val="zm_w_pkt_pkt_l"/>
    <w:basedOn w:val="zmwpktpkt1"/>
    <w:rsid w:val="00AD0B3B"/>
    <w:pPr>
      <w:numPr>
        <w:ilvl w:val="2"/>
      </w:numPr>
    </w:pPr>
  </w:style>
  <w:style w:type="paragraph" w:customStyle="1" w:styleId="zmwpktpktt">
    <w:name w:val="zm_w_pkt_pkt_t"/>
    <w:basedOn w:val="zmwpktpktl"/>
    <w:rsid w:val="00AD0B3B"/>
    <w:pPr>
      <w:numPr>
        <w:ilvl w:val="3"/>
      </w:numPr>
    </w:pPr>
  </w:style>
  <w:style w:type="paragraph" w:customStyle="1" w:styleId="zmwpktlit">
    <w:name w:val="zm_w_pkt_lit"/>
    <w:basedOn w:val="Normalny"/>
    <w:rsid w:val="00AD0B3B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AD0B3B"/>
    <w:pPr>
      <w:numPr>
        <w:ilvl w:val="1"/>
      </w:numPr>
    </w:pPr>
  </w:style>
  <w:style w:type="paragraph" w:customStyle="1" w:styleId="zmwpktlitt">
    <w:name w:val="zm_w_pkt_lit_t"/>
    <w:basedOn w:val="zmwpktlit1"/>
    <w:rsid w:val="00AD0B3B"/>
    <w:pPr>
      <w:numPr>
        <w:ilvl w:val="2"/>
      </w:numPr>
    </w:pPr>
  </w:style>
  <w:style w:type="paragraph" w:customStyle="1" w:styleId="zmwlit">
    <w:name w:val="zm_w_lit_§"/>
    <w:basedOn w:val="Normalny"/>
    <w:rsid w:val="00AD0B3B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AD0B3B"/>
    <w:pPr>
      <w:numPr>
        <w:ilvl w:val="1"/>
      </w:numPr>
    </w:pPr>
  </w:style>
  <w:style w:type="paragraph" w:customStyle="1" w:styleId="zmwlitu">
    <w:name w:val="zm_w_lit_u"/>
    <w:basedOn w:val="zmwlit1"/>
    <w:rsid w:val="00AD0B3B"/>
    <w:pPr>
      <w:numPr>
        <w:ilvl w:val="2"/>
      </w:numPr>
    </w:pPr>
  </w:style>
  <w:style w:type="paragraph" w:customStyle="1" w:styleId="zmwlitp">
    <w:name w:val="zm_w_lit_p"/>
    <w:basedOn w:val="zmwlitu"/>
    <w:rsid w:val="00AD0B3B"/>
    <w:pPr>
      <w:numPr>
        <w:ilvl w:val="3"/>
      </w:numPr>
    </w:pPr>
  </w:style>
  <w:style w:type="paragraph" w:customStyle="1" w:styleId="zmwlitl">
    <w:name w:val="zm_w_lit_l"/>
    <w:basedOn w:val="zmwlitp"/>
    <w:rsid w:val="00AD0B3B"/>
    <w:pPr>
      <w:numPr>
        <w:ilvl w:val="4"/>
      </w:numPr>
    </w:pPr>
  </w:style>
  <w:style w:type="paragraph" w:customStyle="1" w:styleId="zmwlitt">
    <w:name w:val="zm_w_lit_t"/>
    <w:basedOn w:val="zmwlitl"/>
    <w:rsid w:val="00AD0B3B"/>
    <w:pPr>
      <w:numPr>
        <w:ilvl w:val="5"/>
      </w:numPr>
    </w:pPr>
  </w:style>
  <w:style w:type="paragraph" w:customStyle="1" w:styleId="zmwlitust">
    <w:name w:val="zm_w_lit_ust"/>
    <w:basedOn w:val="Normalny"/>
    <w:rsid w:val="00AD0B3B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AD0B3B"/>
    <w:pPr>
      <w:numPr>
        <w:ilvl w:val="1"/>
      </w:numPr>
    </w:pPr>
  </w:style>
  <w:style w:type="paragraph" w:customStyle="1" w:styleId="zmwlitustp">
    <w:name w:val="zm_w_lit_ust_p"/>
    <w:basedOn w:val="zmwlitust1"/>
    <w:rsid w:val="00AD0B3B"/>
    <w:pPr>
      <w:numPr>
        <w:ilvl w:val="2"/>
      </w:numPr>
    </w:pPr>
  </w:style>
  <w:style w:type="paragraph" w:customStyle="1" w:styleId="zmwlitustl">
    <w:name w:val="zm_w_lit_ust_l"/>
    <w:basedOn w:val="zmwlitustp"/>
    <w:rsid w:val="00AD0B3B"/>
    <w:pPr>
      <w:numPr>
        <w:ilvl w:val="3"/>
      </w:numPr>
    </w:pPr>
  </w:style>
  <w:style w:type="paragraph" w:customStyle="1" w:styleId="zmwlitustt">
    <w:name w:val="zm_w_lit_ust_t"/>
    <w:basedOn w:val="zmwlitustl"/>
    <w:rsid w:val="00AD0B3B"/>
    <w:pPr>
      <w:numPr>
        <w:ilvl w:val="4"/>
      </w:numPr>
    </w:pPr>
  </w:style>
  <w:style w:type="paragraph" w:customStyle="1" w:styleId="zmwlitpkt">
    <w:name w:val="zm_w_lit_pkt"/>
    <w:basedOn w:val="Normalny"/>
    <w:rsid w:val="00AD0B3B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AD0B3B"/>
    <w:pPr>
      <w:numPr>
        <w:ilvl w:val="1"/>
      </w:numPr>
    </w:pPr>
  </w:style>
  <w:style w:type="paragraph" w:customStyle="1" w:styleId="zmwlitpktl">
    <w:name w:val="zm_w_lit_pkt_l"/>
    <w:basedOn w:val="zmwlitpkt1"/>
    <w:rsid w:val="00AD0B3B"/>
    <w:pPr>
      <w:numPr>
        <w:ilvl w:val="2"/>
      </w:numPr>
    </w:pPr>
  </w:style>
  <w:style w:type="paragraph" w:customStyle="1" w:styleId="zmwlitpktt">
    <w:name w:val="zm_w_lit_pkt_t"/>
    <w:basedOn w:val="zmwlitpktl"/>
    <w:rsid w:val="00AD0B3B"/>
    <w:pPr>
      <w:numPr>
        <w:ilvl w:val="3"/>
      </w:numPr>
    </w:pPr>
  </w:style>
  <w:style w:type="paragraph" w:customStyle="1" w:styleId="zmwlitlit">
    <w:name w:val="zm_w_lit_lit"/>
    <w:basedOn w:val="Normalny"/>
    <w:rsid w:val="00AD0B3B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AD0B3B"/>
    <w:pPr>
      <w:numPr>
        <w:ilvl w:val="1"/>
      </w:numPr>
    </w:pPr>
  </w:style>
  <w:style w:type="paragraph" w:customStyle="1" w:styleId="zmwlitlitt">
    <w:name w:val="zm_w_lit_lit_t"/>
    <w:basedOn w:val="zmwlitlit1"/>
    <w:rsid w:val="00AD0B3B"/>
    <w:pPr>
      <w:numPr>
        <w:ilvl w:val="2"/>
      </w:numPr>
    </w:pPr>
  </w:style>
  <w:style w:type="paragraph" w:customStyle="1" w:styleId="2ust">
    <w:name w:val="2_ust"/>
    <w:basedOn w:val="Normalny"/>
    <w:autoRedefine/>
    <w:rsid w:val="00AD0B3B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AD0B3B"/>
    <w:pPr>
      <w:numPr>
        <w:ilvl w:val="1"/>
        <w:numId w:val="18"/>
      </w:numPr>
    </w:pPr>
  </w:style>
  <w:style w:type="paragraph" w:customStyle="1" w:styleId="alit">
    <w:name w:val="a_lit"/>
    <w:basedOn w:val="lit"/>
    <w:rsid w:val="00AD0B3B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C55EAF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C55E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EAF"/>
  </w:style>
  <w:style w:type="character" w:styleId="Odwoanieprzypisudolnego">
    <w:name w:val="footnote reference"/>
    <w:basedOn w:val="Domylnaczcionkaakapitu"/>
    <w:semiHidden/>
    <w:rsid w:val="00C55EAF"/>
    <w:rPr>
      <w:vertAlign w:val="superscript"/>
    </w:rPr>
  </w:style>
  <w:style w:type="table" w:styleId="Tabela-Siatka">
    <w:name w:val="Table Grid"/>
    <w:basedOn w:val="Standardowy"/>
    <w:rsid w:val="00C55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nowe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2011-12-12T10:56:00Z</cp:lastPrinted>
  <dcterms:created xsi:type="dcterms:W3CDTF">2011-12-13T07:09:00Z</dcterms:created>
  <dcterms:modified xsi:type="dcterms:W3CDTF">2011-12-12T10:57:00Z</dcterms:modified>
</cp:coreProperties>
</file>