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93" w:rsidRPr="009B24DB" w:rsidRDefault="005B3793" w:rsidP="005B3793">
      <w:pPr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1</w:t>
      </w:r>
    </w:p>
    <w:p w:rsidR="005B3793" w:rsidRDefault="005B3793" w:rsidP="005B3793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36/11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</w:t>
      </w:r>
      <w:proofErr w:type="spellStart"/>
      <w:r>
        <w:rPr>
          <w:i/>
        </w:rPr>
        <w:t>1</w:t>
      </w:r>
      <w:proofErr w:type="gramStart"/>
      <w:r>
        <w:rPr>
          <w:i/>
        </w:rPr>
        <w:t>kwietnia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</w:p>
    <w:p w:rsidR="005B3793" w:rsidRDefault="005B3793" w:rsidP="005B3793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VI/37/11</w:t>
      </w:r>
    </w:p>
    <w:p w:rsidR="005B3793" w:rsidRDefault="005B3793" w:rsidP="005B3793">
      <w:pPr>
        <w:jc w:val="center"/>
        <w:rPr>
          <w:b/>
          <w:sz w:val="26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29 marca</w:t>
      </w:r>
      <w:r>
        <w:t xml:space="preserve"> </w:t>
      </w:r>
      <w:r>
        <w:rPr>
          <w:b/>
        </w:rPr>
        <w:t xml:space="preserve"> 2011 r.</w:t>
      </w:r>
    </w:p>
    <w:p w:rsidR="005B3793" w:rsidRDefault="005B3793" w:rsidP="005B3793">
      <w:pPr>
        <w:tabs>
          <w:tab w:val="left" w:pos="3544"/>
          <w:tab w:val="left" w:pos="11624"/>
        </w:tabs>
        <w:jc w:val="center"/>
      </w:pPr>
      <w:proofErr w:type="gramStart"/>
      <w:r>
        <w:rPr>
          <w:b/>
        </w:rPr>
        <w:t>w  sprawie</w:t>
      </w:r>
      <w:proofErr w:type="gramEnd"/>
      <w:r>
        <w:rPr>
          <w:b/>
        </w:rPr>
        <w:t xml:space="preserve"> zmiany Wieloletniej prognozy finansowej Gminy Czyżew na lata 2011-2014 wraz z prognozą kwoty długu i spłat zobowiązań na lata 2011-2016</w:t>
      </w:r>
    </w:p>
    <w:p w:rsidR="005B3793" w:rsidRDefault="005B3793" w:rsidP="005B3793">
      <w:pPr>
        <w:tabs>
          <w:tab w:val="left" w:pos="3544"/>
          <w:tab w:val="left" w:pos="11624"/>
        </w:tabs>
        <w:rPr>
          <w:b/>
          <w:sz w:val="26"/>
        </w:rPr>
      </w:pPr>
    </w:p>
    <w:p w:rsidR="005B3793" w:rsidRDefault="005B3793" w:rsidP="005B3793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5B3793" w:rsidTr="00B37911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pStyle w:val="Nagwek2"/>
            </w:pPr>
            <w:r>
              <w:t xml:space="preserve">Sposób realizacji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5B3793" w:rsidTr="00B3791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5B3793" w:rsidTr="00B37911">
        <w:tblPrEx>
          <w:tblCellMar>
            <w:top w:w="0" w:type="dxa"/>
            <w:bottom w:w="0" w:type="dxa"/>
          </w:tblCellMar>
        </w:tblPrEx>
        <w:trPr>
          <w:trHeight w:val="4014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 1.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Uwzględnianie przepisów uchwały przy planowaniu budżetu gminy w kolejnych latach oraz przy planowaniu inwestycji.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Stosowanie przepisów uchwały przy sporządzaniu projektów budżetu gminy, podejmowaniu decyzji o przystąpieniu do planowania inwestycji oraz o zaciąganiu zobowiązań związanych z realizacja tych inwestycji.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Lata 2011-2016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gramStart"/>
            <w:r>
              <w:t>skarbnik</w:t>
            </w:r>
            <w:proofErr w:type="gramEnd"/>
            <w:r>
              <w:t xml:space="preserve"> gminy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gramStart"/>
            <w:r>
              <w:t>burmistrz</w:t>
            </w:r>
            <w:proofErr w:type="gramEnd"/>
          </w:p>
        </w:tc>
      </w:tr>
    </w:tbl>
    <w:p w:rsidR="005B3793" w:rsidRDefault="005B3793" w:rsidP="005B3793">
      <w:pPr>
        <w:tabs>
          <w:tab w:val="left" w:pos="3544"/>
          <w:tab w:val="left" w:pos="11624"/>
        </w:tabs>
      </w:pPr>
    </w:p>
    <w:p w:rsidR="005B3793" w:rsidRDefault="005B3793" w:rsidP="005B3793">
      <w:pPr>
        <w:tabs>
          <w:tab w:val="left" w:pos="3544"/>
          <w:tab w:val="left" w:pos="11624"/>
        </w:tabs>
      </w:pP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5B3793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dn.2011.04.01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5B3793" w:rsidRPr="009B24DB" w:rsidRDefault="005B3793" w:rsidP="005B3793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2</w:t>
      </w:r>
    </w:p>
    <w:p w:rsidR="005B3793" w:rsidRDefault="005B3793" w:rsidP="005B3793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36/11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1 </w:t>
      </w:r>
      <w:proofErr w:type="gramStart"/>
      <w:r>
        <w:rPr>
          <w:i/>
        </w:rPr>
        <w:t xml:space="preserve">kwietnia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</w:p>
    <w:p w:rsidR="005B3793" w:rsidRDefault="005B3793" w:rsidP="005B3793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VI/38/11</w:t>
      </w:r>
    </w:p>
    <w:p w:rsidR="005B3793" w:rsidRDefault="005B3793" w:rsidP="005B3793">
      <w:pPr>
        <w:jc w:val="center"/>
        <w:rPr>
          <w:b/>
          <w:sz w:val="26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29 marca</w:t>
      </w:r>
      <w:r>
        <w:t xml:space="preserve"> </w:t>
      </w:r>
      <w:r>
        <w:rPr>
          <w:b/>
        </w:rPr>
        <w:t xml:space="preserve"> 2011 r.</w:t>
      </w:r>
    </w:p>
    <w:p w:rsidR="005B3793" w:rsidRDefault="005B3793" w:rsidP="005B3793">
      <w:pPr>
        <w:tabs>
          <w:tab w:val="left" w:pos="3544"/>
          <w:tab w:val="left" w:pos="11624"/>
        </w:tabs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zmian w budżecie gminy na rok 2011</w:t>
      </w:r>
    </w:p>
    <w:p w:rsidR="005B3793" w:rsidRDefault="005B3793" w:rsidP="005B3793">
      <w:pPr>
        <w:tabs>
          <w:tab w:val="left" w:pos="3544"/>
          <w:tab w:val="left" w:pos="11624"/>
        </w:tabs>
        <w:jc w:val="center"/>
        <w:rPr>
          <w:b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5B3793" w:rsidTr="00B37911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pStyle w:val="Nagwek2"/>
            </w:pPr>
            <w:r>
              <w:t xml:space="preserve">Sposób realizacji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5B3793" w:rsidTr="00B37911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5B3793" w:rsidTr="00B37911">
        <w:trPr>
          <w:trHeight w:val="401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 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Wykonywanie budżetu gminy zgodnie z zapisami uchwały.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Dokonywanie wydatków budżetowych w ramach zmienionego planu wydatków.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Do dnia 31 grudnia 2011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Skarbnik gminy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Burmistrz</w:t>
            </w:r>
          </w:p>
        </w:tc>
      </w:tr>
    </w:tbl>
    <w:p w:rsidR="005B3793" w:rsidRDefault="005B3793" w:rsidP="005B3793">
      <w:pPr>
        <w:tabs>
          <w:tab w:val="left" w:pos="3544"/>
          <w:tab w:val="left" w:pos="11624"/>
        </w:tabs>
      </w:pPr>
    </w:p>
    <w:p w:rsidR="005B3793" w:rsidRDefault="005B3793" w:rsidP="005B3793">
      <w:pPr>
        <w:tabs>
          <w:tab w:val="left" w:pos="3544"/>
          <w:tab w:val="left" w:pos="11624"/>
        </w:tabs>
      </w:pP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5B3793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dn.2011.04.01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1B2315" w:rsidRDefault="001B2315"/>
    <w:p w:rsidR="005B3793" w:rsidRDefault="005B3793"/>
    <w:p w:rsidR="005B3793" w:rsidRPr="009B24DB" w:rsidRDefault="005B3793" w:rsidP="005B3793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3</w:t>
      </w:r>
    </w:p>
    <w:p w:rsidR="005B3793" w:rsidRDefault="005B3793" w:rsidP="005B3793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36/11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1 </w:t>
      </w:r>
      <w:proofErr w:type="gramStart"/>
      <w:r>
        <w:rPr>
          <w:i/>
        </w:rPr>
        <w:t xml:space="preserve">kwietnia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</w:p>
    <w:p w:rsidR="005B3793" w:rsidRDefault="005B3793" w:rsidP="005B3793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VI/39/11</w:t>
      </w:r>
    </w:p>
    <w:p w:rsidR="005B3793" w:rsidRDefault="005B3793" w:rsidP="005B3793">
      <w:pPr>
        <w:jc w:val="center"/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29 marca</w:t>
      </w:r>
      <w:r>
        <w:t xml:space="preserve"> </w:t>
      </w:r>
      <w:r>
        <w:rPr>
          <w:b/>
        </w:rPr>
        <w:t xml:space="preserve"> 2011 r.</w:t>
      </w:r>
    </w:p>
    <w:p w:rsidR="005B3793" w:rsidRDefault="005B3793" w:rsidP="005B3793">
      <w:pPr>
        <w:spacing w:before="240" w:after="480"/>
        <w:jc w:val="center"/>
        <w:rPr>
          <w:b/>
          <w:sz w:val="26"/>
        </w:rPr>
      </w:pPr>
      <w:proofErr w:type="gramStart"/>
      <w:r>
        <w:rPr>
          <w:rFonts w:cs="Arial"/>
          <w:b/>
          <w:bCs/>
        </w:rPr>
        <w:t>w</w:t>
      </w:r>
      <w:proofErr w:type="gramEnd"/>
      <w:r>
        <w:rPr>
          <w:rFonts w:cs="Arial"/>
          <w:b/>
          <w:bCs/>
        </w:rPr>
        <w:t xml:space="preserve"> sprawie podziału Gminy Czyżew na okręgi wyborcze</w:t>
      </w:r>
    </w:p>
    <w:p w:rsidR="005B3793" w:rsidRDefault="005B3793" w:rsidP="005B3793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969"/>
        <w:gridCol w:w="3827"/>
        <w:gridCol w:w="1701"/>
        <w:gridCol w:w="2552"/>
        <w:gridCol w:w="2268"/>
      </w:tblGrid>
      <w:tr w:rsidR="005B3793" w:rsidTr="00B37911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pStyle w:val="Nagwek2"/>
            </w:pPr>
            <w:r>
              <w:t xml:space="preserve">Sposób realizacji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5B3793" w:rsidTr="00B37911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5B3793" w:rsidTr="00B37911">
        <w:trPr>
          <w:trHeight w:val="3299"/>
        </w:trPr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   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pStyle w:val="zdnia"/>
              <w:numPr>
                <w:ilvl w:val="0"/>
                <w:numId w:val="0"/>
              </w:numPr>
              <w:jc w:val="left"/>
            </w:pPr>
            <w:r>
              <w:t xml:space="preserve">Przekazanie informacji o podziale </w:t>
            </w:r>
            <w:r w:rsidRPr="002448AB">
              <w:t xml:space="preserve">Gminy Czyżew na </w:t>
            </w:r>
            <w:r>
              <w:t>okręgi wyborcze organom nadzoru oraz podanie do publicznej wiadomości.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1.Przesłanie</w:t>
            </w:r>
            <w:proofErr w:type="spellEnd"/>
            <w:r>
              <w:t xml:space="preserve"> uchwały rady miejskiej Wojewodzie Podlaskiemu i Komisarzowi Wyborczemu w Łomży.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2.Przesłanie</w:t>
            </w:r>
            <w:proofErr w:type="spellEnd"/>
            <w:r>
              <w:t xml:space="preserve"> uchwały do publikacji w Dzienniku Urzędowym Województwa Podlaskiego.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3.Wywieszenie</w:t>
            </w:r>
            <w:proofErr w:type="spellEnd"/>
            <w:r>
              <w:t xml:space="preserve"> uchwały na tablicy ogłoszeń urzędu miejskiego.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4.Umieszczenie</w:t>
            </w:r>
            <w:proofErr w:type="spellEnd"/>
            <w:r>
              <w:t xml:space="preserve"> informacji o zmianach na stronie internetowej urzędu miejskiego.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gramStart"/>
            <w:r>
              <w:t>do</w:t>
            </w:r>
            <w:proofErr w:type="gramEnd"/>
            <w:r>
              <w:t xml:space="preserve"> dnia 5 kwietnia </w:t>
            </w:r>
            <w:proofErr w:type="spellStart"/>
            <w:r>
              <w:t>2011r</w:t>
            </w:r>
            <w:proofErr w:type="spellEnd"/>
            <w:r>
              <w:t>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Pracownik urzędu prowadzący sprawy z zakresu obsługi rady miejskiej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Sekretarz gminy</w:t>
            </w:r>
          </w:p>
        </w:tc>
      </w:tr>
    </w:tbl>
    <w:p w:rsidR="005B3793" w:rsidRDefault="005B3793" w:rsidP="005B3793">
      <w:pPr>
        <w:tabs>
          <w:tab w:val="left" w:pos="3544"/>
          <w:tab w:val="left" w:pos="11624"/>
        </w:tabs>
      </w:pP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5B3793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dn.2011.04.01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5B3793" w:rsidRDefault="005B3793"/>
    <w:p w:rsidR="005B3793" w:rsidRDefault="005B3793"/>
    <w:p w:rsidR="005B3793" w:rsidRDefault="005B3793"/>
    <w:p w:rsidR="005B3793" w:rsidRPr="009B24DB" w:rsidRDefault="005B3793" w:rsidP="005B3793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4</w:t>
      </w:r>
    </w:p>
    <w:p w:rsidR="005B3793" w:rsidRDefault="005B3793" w:rsidP="005B3793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36/11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1 </w:t>
      </w:r>
      <w:proofErr w:type="gramStart"/>
      <w:r>
        <w:rPr>
          <w:i/>
        </w:rPr>
        <w:t xml:space="preserve">kwietnia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</w:p>
    <w:p w:rsidR="005B3793" w:rsidRDefault="005B3793" w:rsidP="005B3793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VI/40/11</w:t>
      </w: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29 marca</w:t>
      </w:r>
      <w:r>
        <w:t xml:space="preserve"> </w:t>
      </w:r>
      <w:r>
        <w:rPr>
          <w:b/>
        </w:rPr>
        <w:t xml:space="preserve"> 2011 r.</w:t>
      </w:r>
    </w:p>
    <w:p w:rsidR="005B3793" w:rsidRDefault="005B3793" w:rsidP="005B3793">
      <w:pPr>
        <w:jc w:val="center"/>
        <w:rPr>
          <w:b/>
        </w:rPr>
      </w:pP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zmian w podziale Gminy Czyżew na stałe obwody głosowania</w:t>
      </w:r>
    </w:p>
    <w:p w:rsidR="005B3793" w:rsidRDefault="005B3793" w:rsidP="005B3793">
      <w:pPr>
        <w:jc w:val="center"/>
        <w:rPr>
          <w:b/>
        </w:rPr>
      </w:pPr>
    </w:p>
    <w:p w:rsidR="005B3793" w:rsidRDefault="005B3793" w:rsidP="005B3793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969"/>
        <w:gridCol w:w="3827"/>
        <w:gridCol w:w="1701"/>
        <w:gridCol w:w="2552"/>
        <w:gridCol w:w="2268"/>
      </w:tblGrid>
      <w:tr w:rsidR="005B3793" w:rsidTr="00B37911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pStyle w:val="Nagwek2"/>
            </w:pPr>
            <w:r>
              <w:t xml:space="preserve">Sposób realizacji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5B3793" w:rsidTr="00B37911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5B3793" w:rsidTr="00B37911">
        <w:trPr>
          <w:trHeight w:val="3299"/>
        </w:trPr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   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pStyle w:val="zdnia"/>
              <w:numPr>
                <w:ilvl w:val="0"/>
                <w:numId w:val="0"/>
              </w:numPr>
              <w:jc w:val="left"/>
            </w:pPr>
            <w:r>
              <w:t xml:space="preserve">Przekazanie informacji o zmianach w podziale </w:t>
            </w:r>
            <w:r w:rsidRPr="002448AB">
              <w:t xml:space="preserve">Gminy Czyżew na </w:t>
            </w:r>
            <w:r>
              <w:t>stałę obwody głosowania organom nadzoru oraz podanie do publicznej wiadomości.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1.Przesłanie</w:t>
            </w:r>
            <w:proofErr w:type="spellEnd"/>
            <w:r>
              <w:t xml:space="preserve"> uchwały rady miejskiej Wojewodzie Podlaskiemu i Komisarzowi Wyborczemu w Łomży.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2.Przesłanie</w:t>
            </w:r>
            <w:proofErr w:type="spellEnd"/>
            <w:r>
              <w:t xml:space="preserve"> uchwały do publikacji w Dzienniku Urzędowym Województwa Podlaskiego.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3.Wywieszenie</w:t>
            </w:r>
            <w:proofErr w:type="spellEnd"/>
            <w:r>
              <w:t xml:space="preserve"> uchwały na tablicy ogłoszeń urzędu miejskiego.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4.Umieszczenie</w:t>
            </w:r>
            <w:proofErr w:type="spellEnd"/>
            <w:r>
              <w:t xml:space="preserve"> informacji o zmianach na stronie internetowej urzędu miejskiego.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gramStart"/>
            <w:r>
              <w:t>do</w:t>
            </w:r>
            <w:proofErr w:type="gramEnd"/>
            <w:r>
              <w:t xml:space="preserve"> dnia 5 kwietnia </w:t>
            </w:r>
            <w:proofErr w:type="spellStart"/>
            <w:r>
              <w:t>2011r</w:t>
            </w:r>
            <w:proofErr w:type="spellEnd"/>
            <w:r>
              <w:t>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Pracownik urzędu prowadzący sprawy z zakresu obsługi rady miejskiej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Sekretarz gminy</w:t>
            </w:r>
          </w:p>
        </w:tc>
      </w:tr>
    </w:tbl>
    <w:p w:rsidR="005B3793" w:rsidRDefault="005B3793" w:rsidP="005B3793">
      <w:pPr>
        <w:tabs>
          <w:tab w:val="left" w:pos="3544"/>
          <w:tab w:val="left" w:pos="11624"/>
        </w:tabs>
      </w:pP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5B3793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dn.2011.04.01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5B3793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</w:p>
    <w:p w:rsidR="005B3793" w:rsidRDefault="005B3793"/>
    <w:p w:rsidR="005B3793" w:rsidRDefault="005B3793"/>
    <w:p w:rsidR="005B3793" w:rsidRDefault="005B3793"/>
    <w:p w:rsidR="005B3793" w:rsidRPr="009B24DB" w:rsidRDefault="005B3793" w:rsidP="005B3793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5</w:t>
      </w:r>
    </w:p>
    <w:p w:rsidR="005B3793" w:rsidRDefault="005B3793" w:rsidP="005B3793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36/11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1 </w:t>
      </w:r>
      <w:proofErr w:type="gramStart"/>
      <w:r>
        <w:rPr>
          <w:i/>
        </w:rPr>
        <w:t xml:space="preserve">kwietnia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</w:p>
    <w:p w:rsidR="005B3793" w:rsidRDefault="005B3793" w:rsidP="005B3793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VI/41/11</w:t>
      </w: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29 marca</w:t>
      </w:r>
      <w:r>
        <w:t xml:space="preserve"> </w:t>
      </w:r>
      <w:r>
        <w:rPr>
          <w:b/>
        </w:rPr>
        <w:t xml:space="preserve"> 2011 r.</w:t>
      </w:r>
    </w:p>
    <w:p w:rsidR="005B3793" w:rsidRDefault="005B3793" w:rsidP="005B3793">
      <w:pPr>
        <w:jc w:val="center"/>
        <w:rPr>
          <w:b/>
        </w:rPr>
      </w:pP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oceny aktualności studium uwarunkowań i kierunków zagospodarowania przestrzennego gminy Czyżew oraz planu miejscowego zagospodarowania</w:t>
      </w:r>
    </w:p>
    <w:p w:rsidR="005B3793" w:rsidRDefault="005B3793" w:rsidP="005B3793">
      <w:pPr>
        <w:jc w:val="center"/>
        <w:rPr>
          <w:b/>
        </w:rPr>
      </w:pPr>
    </w:p>
    <w:p w:rsidR="005B3793" w:rsidRDefault="005B3793" w:rsidP="005B3793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969"/>
        <w:gridCol w:w="3827"/>
        <w:gridCol w:w="1701"/>
        <w:gridCol w:w="2552"/>
        <w:gridCol w:w="2268"/>
      </w:tblGrid>
      <w:tr w:rsidR="005B3793" w:rsidTr="00B37911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pStyle w:val="Nagwek2"/>
            </w:pPr>
            <w:r>
              <w:t xml:space="preserve">Sposób realizacji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5B3793" w:rsidTr="00B37911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5B3793" w:rsidTr="00B37911">
        <w:trPr>
          <w:trHeight w:val="3299"/>
        </w:trPr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   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pStyle w:val="zdnia"/>
              <w:numPr>
                <w:ilvl w:val="0"/>
                <w:numId w:val="0"/>
              </w:numPr>
              <w:jc w:val="left"/>
            </w:pPr>
            <w:r>
              <w:t>Podjęcie i prowadzenie działań planistycznych  w zakresie zmiany studium</w:t>
            </w:r>
            <w:r w:rsidRPr="00C6083A">
              <w:t xml:space="preserve"> uwarunkowań i kierunków zagospodarowania przestrzennego gminy </w:t>
            </w:r>
            <w:r>
              <w:t xml:space="preserve">oraz zmiany miejscowego planu zagospodarowania przestrzennego </w:t>
            </w:r>
            <w:r w:rsidRPr="00C6083A">
              <w:t xml:space="preserve">gminy </w:t>
            </w:r>
            <w:r>
              <w:t>w zakresie dostosowania do obecnych wymogów prawnych oraz potrzeb i uwarunkowań</w:t>
            </w:r>
            <w:r w:rsidRPr="00C6083A">
              <w:t xml:space="preserve"> gminy Czyżew</w:t>
            </w:r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Przeprowadzenie procedur aktualizacyjnych zakończonych uchwaleniem zmiany studium</w:t>
            </w:r>
            <w:r w:rsidRPr="00C6083A">
              <w:t xml:space="preserve"> uwarunkowań i kierunków zagospodarowania przestrzennego gminy </w:t>
            </w:r>
            <w:r>
              <w:t xml:space="preserve">oraz zmiany miejscowego planu zagospodarowania przestrzennego </w:t>
            </w:r>
            <w:r w:rsidRPr="00C6083A">
              <w:t>gminy</w:t>
            </w:r>
            <w:r>
              <w:t>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31 października </w:t>
            </w:r>
            <w:proofErr w:type="spellStart"/>
            <w:r>
              <w:t>2011r</w:t>
            </w:r>
            <w:proofErr w:type="spellEnd"/>
            <w:r>
              <w:t>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Pracownik urzędu gminy odpowiedzialny za sprawy zagospodarowania przestrzennego.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Burmistrz</w:t>
            </w:r>
          </w:p>
        </w:tc>
      </w:tr>
    </w:tbl>
    <w:p w:rsidR="005B3793" w:rsidRDefault="005B3793" w:rsidP="005B3793">
      <w:pPr>
        <w:tabs>
          <w:tab w:val="left" w:pos="3544"/>
          <w:tab w:val="left" w:pos="11624"/>
        </w:tabs>
      </w:pP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5B3793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dn.2011.04.01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5B3793" w:rsidRDefault="005B3793"/>
    <w:p w:rsidR="005B3793" w:rsidRDefault="005B3793"/>
    <w:p w:rsidR="005B3793" w:rsidRDefault="005B3793"/>
    <w:p w:rsidR="005B3793" w:rsidRPr="009B24DB" w:rsidRDefault="005B3793" w:rsidP="005B3793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6</w:t>
      </w:r>
    </w:p>
    <w:p w:rsidR="005B3793" w:rsidRDefault="005B3793" w:rsidP="005B3793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36/11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1 </w:t>
      </w:r>
      <w:proofErr w:type="gramStart"/>
      <w:r>
        <w:rPr>
          <w:i/>
        </w:rPr>
        <w:t xml:space="preserve">kwietnia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</w:p>
    <w:p w:rsidR="005B3793" w:rsidRDefault="005B3793" w:rsidP="005B3793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VI/42/11</w:t>
      </w: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29 marca</w:t>
      </w:r>
      <w:r>
        <w:t xml:space="preserve"> </w:t>
      </w:r>
      <w:r>
        <w:rPr>
          <w:b/>
        </w:rPr>
        <w:t xml:space="preserve"> 2011 r.</w:t>
      </w:r>
    </w:p>
    <w:p w:rsidR="005B3793" w:rsidRDefault="005B3793" w:rsidP="005B3793">
      <w:pPr>
        <w:jc w:val="center"/>
        <w:rPr>
          <w:b/>
        </w:rPr>
      </w:pP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zmieniającej</w:t>
      </w:r>
      <w:proofErr w:type="gramEnd"/>
      <w:r>
        <w:rPr>
          <w:b/>
        </w:rPr>
        <w:t xml:space="preserve"> uchwałę w sprawie przystąpienia do sporządzenia zmiany miejscowego planu zagospodarowania przestrzennego</w:t>
      </w:r>
    </w:p>
    <w:p w:rsidR="005B3793" w:rsidRDefault="005B3793" w:rsidP="005B3793">
      <w:pPr>
        <w:jc w:val="center"/>
        <w:rPr>
          <w:b/>
        </w:rPr>
      </w:pPr>
    </w:p>
    <w:p w:rsidR="005B3793" w:rsidRDefault="005B3793" w:rsidP="005B3793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5B3793" w:rsidTr="00B37911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pStyle w:val="Nagwek2"/>
            </w:pPr>
            <w:r>
              <w:t xml:space="preserve">Sposób realizacji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5B3793" w:rsidTr="00B3791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5B3793" w:rsidTr="00B37911">
        <w:tblPrEx>
          <w:tblCellMar>
            <w:top w:w="0" w:type="dxa"/>
            <w:bottom w:w="0" w:type="dxa"/>
          </w:tblCellMar>
        </w:tblPrEx>
        <w:trPr>
          <w:trHeight w:val="4014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   1.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Sporządzenie zmiany miejscowego planu zagospodarowania przestrzennego dla obszaru Miasta Czyżew.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1.Wykonanie</w:t>
            </w:r>
            <w:proofErr w:type="spellEnd"/>
            <w:r>
              <w:t xml:space="preserve"> projektu planu miejscowego dla obszaru objętego zmianą </w:t>
            </w:r>
            <w:proofErr w:type="gramStart"/>
            <w:r>
              <w:t>planu  określonego</w:t>
            </w:r>
            <w:proofErr w:type="gramEnd"/>
            <w:r>
              <w:t xml:space="preserve"> w załącznikach nr 1-7  do uchwały.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2.Wykonanie</w:t>
            </w:r>
            <w:proofErr w:type="spellEnd"/>
            <w:r>
              <w:t xml:space="preserve"> innych czynności określonych w </w:t>
            </w:r>
            <w:proofErr w:type="spellStart"/>
            <w:r>
              <w:t>art.17</w:t>
            </w:r>
            <w:proofErr w:type="spellEnd"/>
            <w:r>
              <w:t xml:space="preserve"> ustawy z dnia 27 marca </w:t>
            </w:r>
            <w:proofErr w:type="spellStart"/>
            <w:r>
              <w:t>2003r</w:t>
            </w:r>
            <w:proofErr w:type="spellEnd"/>
            <w:r>
              <w:t>. o planowaniu i zagospodarowaniu przestrzennym.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31 października </w:t>
            </w:r>
            <w:proofErr w:type="spellStart"/>
            <w:r>
              <w:t>2011r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Kierownik Referatu Rozwoju Gospodarczego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Burmistrz</w:t>
            </w:r>
          </w:p>
        </w:tc>
      </w:tr>
    </w:tbl>
    <w:p w:rsidR="005B3793" w:rsidRDefault="005B3793" w:rsidP="005B3793">
      <w:pPr>
        <w:tabs>
          <w:tab w:val="left" w:pos="3544"/>
          <w:tab w:val="left" w:pos="11624"/>
        </w:tabs>
      </w:pP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5B3793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dn.2011.04.01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5B3793" w:rsidRDefault="005B3793"/>
    <w:p w:rsidR="005B3793" w:rsidRPr="009B24DB" w:rsidRDefault="005B3793" w:rsidP="005B3793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7</w:t>
      </w:r>
    </w:p>
    <w:p w:rsidR="005B3793" w:rsidRDefault="005B3793" w:rsidP="005B3793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36/11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1 </w:t>
      </w:r>
      <w:proofErr w:type="gramStart"/>
      <w:r>
        <w:rPr>
          <w:i/>
        </w:rPr>
        <w:t xml:space="preserve">kwietnia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</w:p>
    <w:p w:rsidR="005B3793" w:rsidRDefault="005B3793" w:rsidP="005B3793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VI/43/11</w:t>
      </w: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29 marca</w:t>
      </w:r>
      <w:r>
        <w:t xml:space="preserve"> </w:t>
      </w:r>
      <w:r>
        <w:rPr>
          <w:b/>
        </w:rPr>
        <w:t xml:space="preserve"> 2011 r.</w:t>
      </w:r>
    </w:p>
    <w:p w:rsidR="005B3793" w:rsidRDefault="005B3793" w:rsidP="005B3793">
      <w:pPr>
        <w:jc w:val="center"/>
        <w:rPr>
          <w:b/>
        </w:rPr>
      </w:pP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funduszu sołeckiego</w:t>
      </w:r>
    </w:p>
    <w:p w:rsidR="005B3793" w:rsidRDefault="005B3793" w:rsidP="005B3793">
      <w:pPr>
        <w:jc w:val="center"/>
        <w:rPr>
          <w:b/>
        </w:rPr>
      </w:pPr>
    </w:p>
    <w:p w:rsidR="005B3793" w:rsidRDefault="005B3793" w:rsidP="005B3793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5B3793" w:rsidTr="00B37911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pStyle w:val="Nagwek2"/>
            </w:pPr>
            <w:r>
              <w:t xml:space="preserve">Sposób realizacji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5B3793" w:rsidTr="00B3791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5B3793" w:rsidTr="00B37911">
        <w:tblPrEx>
          <w:tblCellMar>
            <w:top w:w="0" w:type="dxa"/>
            <w:bottom w:w="0" w:type="dxa"/>
          </w:tblCellMar>
        </w:tblPrEx>
        <w:trPr>
          <w:trHeight w:val="4014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   1.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5B3793" w:rsidRPr="00BB455E" w:rsidRDefault="005B3793" w:rsidP="00B37911">
            <w:pPr>
              <w:spacing w:before="240"/>
              <w:rPr>
                <w:rFonts w:ascii="Arial" w:hAnsi="Arial" w:cs="Arial"/>
                <w:sz w:val="20"/>
              </w:rPr>
            </w:pPr>
            <w:r>
              <w:t>Nie w</w:t>
            </w:r>
            <w:r w:rsidRPr="00BB455E">
              <w:t>yodrębni</w:t>
            </w:r>
            <w:r>
              <w:t>ać</w:t>
            </w:r>
            <w:r w:rsidRPr="00BB455E">
              <w:t xml:space="preserve"> funduszu </w:t>
            </w:r>
            <w:r>
              <w:t xml:space="preserve">sołeckiego </w:t>
            </w:r>
            <w:r w:rsidRPr="00BB455E">
              <w:t>w roku budżetowym</w:t>
            </w:r>
            <w:r>
              <w:t xml:space="preserve"> 2012</w:t>
            </w:r>
            <w:r w:rsidRPr="00BB455E">
              <w:rPr>
                <w:rFonts w:ascii="Arial" w:hAnsi="Arial" w:cs="Arial"/>
                <w:sz w:val="20"/>
              </w:rPr>
              <w:t>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Podczas sporządzania projektu budżetu gminy na rok 2012 uwzględnić stanowisko Rady Miejskiej</w:t>
            </w:r>
            <w:r w:rsidRPr="00BB455E">
              <w:t xml:space="preserve"> </w:t>
            </w:r>
            <w:r>
              <w:t xml:space="preserve">w sprawie </w:t>
            </w:r>
            <w:r w:rsidRPr="00BB455E">
              <w:t xml:space="preserve">funduszu </w:t>
            </w:r>
            <w:r>
              <w:t>sołeckiego.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15 listopada </w:t>
            </w:r>
            <w:proofErr w:type="spellStart"/>
            <w:r>
              <w:t>2011r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Skarbnik gminy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Burmistrz</w:t>
            </w:r>
          </w:p>
        </w:tc>
      </w:tr>
    </w:tbl>
    <w:p w:rsidR="005B3793" w:rsidRDefault="005B3793" w:rsidP="005B3793">
      <w:pPr>
        <w:tabs>
          <w:tab w:val="left" w:pos="3544"/>
          <w:tab w:val="left" w:pos="11624"/>
        </w:tabs>
      </w:pP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5B3793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dn.2011.04.01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5B3793" w:rsidRDefault="005B3793"/>
    <w:p w:rsidR="005B3793" w:rsidRPr="009B24DB" w:rsidRDefault="005B3793" w:rsidP="005B3793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8</w:t>
      </w:r>
    </w:p>
    <w:p w:rsidR="005B3793" w:rsidRDefault="005B3793" w:rsidP="005B3793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36/11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1 </w:t>
      </w:r>
      <w:proofErr w:type="gramStart"/>
      <w:r>
        <w:rPr>
          <w:i/>
        </w:rPr>
        <w:t xml:space="preserve">kwietnia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</w:p>
    <w:p w:rsidR="005B3793" w:rsidRDefault="005B3793" w:rsidP="005B3793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VI/44/11</w:t>
      </w: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29 marca</w:t>
      </w:r>
      <w:r>
        <w:t xml:space="preserve"> </w:t>
      </w:r>
      <w:r>
        <w:rPr>
          <w:b/>
        </w:rPr>
        <w:t xml:space="preserve"> 2011 r.</w:t>
      </w:r>
    </w:p>
    <w:p w:rsidR="005B3793" w:rsidRDefault="005B3793" w:rsidP="005B3793">
      <w:pPr>
        <w:jc w:val="center"/>
        <w:rPr>
          <w:b/>
        </w:rPr>
      </w:pPr>
    </w:p>
    <w:p w:rsidR="005B3793" w:rsidRDefault="005B3793" w:rsidP="005B3793">
      <w:pPr>
        <w:jc w:val="center"/>
        <w:rPr>
          <w:b/>
        </w:rPr>
      </w:pPr>
    </w:p>
    <w:p w:rsidR="005B3793" w:rsidRPr="00A94B8E" w:rsidRDefault="005B3793" w:rsidP="005B3793">
      <w:pPr>
        <w:pStyle w:val="wsprawie"/>
      </w:pPr>
      <w:proofErr w:type="gramStart"/>
      <w:r w:rsidRPr="00A94B8E">
        <w:t>zmieniając</w:t>
      </w:r>
      <w:r>
        <w:t>ej</w:t>
      </w:r>
      <w:proofErr w:type="gramEnd"/>
      <w:r w:rsidRPr="00A94B8E">
        <w:t xml:space="preserve"> uchwałę w sprawie w sprawie zarządzenia poboru podatku rolnego, leśnego i od nieruchomości oraz niektórych innych należności pieniężnych gminy od osób fizycznych w drodze inkasa oraz wyznaczenia inkasentów i ustalenia wynagrodzenia za inkaso</w:t>
      </w:r>
    </w:p>
    <w:p w:rsidR="005B3793" w:rsidRDefault="005B3793" w:rsidP="005B3793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5B3793" w:rsidTr="00B37911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pStyle w:val="Nagwek2"/>
            </w:pPr>
            <w:r>
              <w:t xml:space="preserve">Sposób realizacji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5B3793" w:rsidTr="00B3791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5B3793" w:rsidTr="00B37911">
        <w:tblPrEx>
          <w:tblCellMar>
            <w:top w:w="0" w:type="dxa"/>
            <w:bottom w:w="0" w:type="dxa"/>
          </w:tblCellMar>
        </w:tblPrEx>
        <w:trPr>
          <w:trHeight w:val="4002"/>
        </w:trPr>
        <w:tc>
          <w:tcPr>
            <w:tcW w:w="709" w:type="dxa"/>
            <w:tcBorders>
              <w:left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   1.</w:t>
            </w:r>
          </w:p>
        </w:tc>
        <w:tc>
          <w:tcPr>
            <w:tcW w:w="3827" w:type="dxa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Wprowadzenie nowych </w:t>
            </w:r>
            <w:proofErr w:type="gramStart"/>
            <w:r>
              <w:t>inkasentów  podatków</w:t>
            </w:r>
            <w:proofErr w:type="gramEnd"/>
            <w:r>
              <w:t xml:space="preserve"> lokalnych  i należności pieniężnych z tytułu zbiorowego zaopatrzenia w wodę na obszarze Gminy Czyżew w wyniku wyboru nowych sołtysów.</w:t>
            </w:r>
          </w:p>
        </w:tc>
        <w:tc>
          <w:tcPr>
            <w:tcW w:w="3969" w:type="dxa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1.Wydawanie</w:t>
            </w:r>
            <w:proofErr w:type="spellEnd"/>
            <w:r>
              <w:t xml:space="preserve"> bloczków kwitariuszy dla inkasentów oraz rozliczanie ich z zainkasowanych i wpłaconych na konto budżetu gminy kwot pieniężnych zgodnie z </w:t>
            </w:r>
            <w:proofErr w:type="gramStart"/>
            <w:r>
              <w:t>aktualnym  wykazem</w:t>
            </w:r>
            <w:proofErr w:type="gramEnd"/>
            <w:r>
              <w:t xml:space="preserve"> inkasentów.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2.Naliczanie</w:t>
            </w:r>
            <w:proofErr w:type="spellEnd"/>
            <w:r>
              <w:t xml:space="preserve"> prowizji za inkaso zgodnie z aktualnym wykazem inkasentów.</w:t>
            </w:r>
          </w:p>
        </w:tc>
        <w:tc>
          <w:tcPr>
            <w:tcW w:w="1843" w:type="dxa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Po upływie 14 dni od dnia opublikowania uchwały w Dzienniku Urzędowym Województwa Podlaskiego</w:t>
            </w:r>
          </w:p>
        </w:tc>
        <w:tc>
          <w:tcPr>
            <w:tcW w:w="2693" w:type="dxa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1.Pracownik</w:t>
            </w:r>
            <w:proofErr w:type="spellEnd"/>
            <w:r>
              <w:t xml:space="preserve"> urzędu gminy prowadzący sprawy z zakresu windykacji podatków lokalnych – </w:t>
            </w:r>
            <w:proofErr w:type="spellStart"/>
            <w:r>
              <w:t>pkt</w:t>
            </w:r>
            <w:proofErr w:type="spellEnd"/>
            <w:r>
              <w:t xml:space="preserve"> 1,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2.Pracownik</w:t>
            </w:r>
            <w:proofErr w:type="spellEnd"/>
            <w:r>
              <w:t xml:space="preserve"> urzędu prowadzący sprawy opłat za wodę i ścieki – </w:t>
            </w:r>
            <w:proofErr w:type="spellStart"/>
            <w:r>
              <w:t>pkt</w:t>
            </w:r>
            <w:proofErr w:type="spellEnd"/>
            <w:r>
              <w:t xml:space="preserve"> 1,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3. Pracownik urzędu gminy prowadzący sprawy z zakresu wymiaru podatków lokalnych– </w:t>
            </w:r>
            <w:proofErr w:type="spellStart"/>
            <w:r>
              <w:t>pkt</w:t>
            </w:r>
            <w:proofErr w:type="spellEnd"/>
            <w:r>
              <w:t xml:space="preserve"> 2.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Skarbnik gminy</w:t>
            </w:r>
          </w:p>
        </w:tc>
      </w:tr>
    </w:tbl>
    <w:p w:rsidR="005B3793" w:rsidRDefault="005B3793" w:rsidP="005B3793">
      <w:pPr>
        <w:tabs>
          <w:tab w:val="left" w:pos="3544"/>
          <w:tab w:val="left" w:pos="11624"/>
        </w:tabs>
      </w:pP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5B3793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dn.2011.04.01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5B3793" w:rsidRPr="009B24DB" w:rsidRDefault="005B3793" w:rsidP="005B3793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9</w:t>
      </w:r>
    </w:p>
    <w:p w:rsidR="005B3793" w:rsidRDefault="005B3793" w:rsidP="005B3793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36/11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1 </w:t>
      </w:r>
      <w:proofErr w:type="gramStart"/>
      <w:r>
        <w:rPr>
          <w:i/>
        </w:rPr>
        <w:t xml:space="preserve">kwietnia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</w:p>
    <w:p w:rsidR="005B3793" w:rsidRDefault="005B3793" w:rsidP="005B3793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VI/45/11</w:t>
      </w: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29 marca</w:t>
      </w:r>
      <w:r>
        <w:t xml:space="preserve"> </w:t>
      </w:r>
      <w:r>
        <w:rPr>
          <w:b/>
        </w:rPr>
        <w:t xml:space="preserve"> 2011 r.</w:t>
      </w:r>
    </w:p>
    <w:p w:rsidR="005B3793" w:rsidRDefault="005B3793" w:rsidP="005B3793">
      <w:pPr>
        <w:jc w:val="center"/>
        <w:rPr>
          <w:b/>
        </w:rPr>
      </w:pP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Gminnego programu przeciwdziałania przemocy w rodzinie oraz ochrony ofiar przemocy w rodzinie na lata 2011-2016</w:t>
      </w:r>
    </w:p>
    <w:p w:rsidR="005B3793" w:rsidRDefault="005B3793" w:rsidP="005B3793">
      <w:pPr>
        <w:tabs>
          <w:tab w:val="left" w:pos="3544"/>
          <w:tab w:val="left" w:pos="11624"/>
        </w:tabs>
      </w:pPr>
    </w:p>
    <w:p w:rsidR="005B3793" w:rsidRDefault="005B3793" w:rsidP="005B3793">
      <w:pPr>
        <w:tabs>
          <w:tab w:val="left" w:pos="3544"/>
          <w:tab w:val="left" w:pos="11624"/>
        </w:tabs>
      </w:pPr>
      <w:r>
        <w:rPr>
          <w:b/>
          <w:sz w:val="28"/>
          <w:szCs w:val="28"/>
        </w:rPr>
        <w:t xml:space="preserve">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402"/>
        <w:gridCol w:w="4819"/>
        <w:gridCol w:w="1843"/>
        <w:gridCol w:w="2410"/>
        <w:gridCol w:w="1843"/>
      </w:tblGrid>
      <w:tr w:rsidR="005B3793" w:rsidTr="00B37911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pStyle w:val="Nagwek2"/>
            </w:pPr>
            <w:r>
              <w:t xml:space="preserve">Sposób realizacji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5B3793" w:rsidTr="00B3791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5B3793" w:rsidTr="00B37911">
        <w:tblPrEx>
          <w:tblCellMar>
            <w:top w:w="0" w:type="dxa"/>
            <w:bottom w:w="0" w:type="dxa"/>
          </w:tblCellMar>
        </w:tblPrEx>
        <w:trPr>
          <w:trHeight w:val="4014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  1.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Przeciwdziałanie zjawisku występowania przemocy w rodzinie oraz objęcie ochroną ofiar tej przemocy w rodzinach </w:t>
            </w:r>
            <w:proofErr w:type="gramStart"/>
            <w:r>
              <w:t>zamieszkałych  na</w:t>
            </w:r>
            <w:proofErr w:type="gramEnd"/>
            <w:r>
              <w:t xml:space="preserve"> terenie gminy  Czyżew.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1.Powołanie</w:t>
            </w:r>
            <w:proofErr w:type="spellEnd"/>
            <w:r>
              <w:t xml:space="preserve"> zespołu interdyscyplinarnego ds.</w:t>
            </w:r>
            <w:r>
              <w:rPr>
                <w:b/>
              </w:rPr>
              <w:t xml:space="preserve"> </w:t>
            </w:r>
            <w:r w:rsidRPr="00446353">
              <w:t>przeciwdziałania przemocy w rodzinie</w:t>
            </w:r>
            <w:r>
              <w:t>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2.Podniesienie</w:t>
            </w:r>
            <w:proofErr w:type="spellEnd"/>
            <w:r>
              <w:t xml:space="preserve"> świadomości społecznej na temat zjawiska przemocy w rodzinie.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3.Zmniejszenie</w:t>
            </w:r>
            <w:proofErr w:type="spellEnd"/>
            <w:r>
              <w:t xml:space="preserve"> negatywnych skutków u osób krzywdzonych.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4.Współpraca</w:t>
            </w:r>
            <w:proofErr w:type="spellEnd"/>
            <w:r>
              <w:t xml:space="preserve"> z instytucjami i organizacjami zajmującymi się problemem przemocy w rodzinie.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gramStart"/>
            <w:r>
              <w:t>lata</w:t>
            </w:r>
            <w:proofErr w:type="gramEnd"/>
            <w:r>
              <w:t xml:space="preserve"> 2011-2016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Kierownik </w:t>
            </w:r>
            <w:proofErr w:type="spellStart"/>
            <w:r>
              <w:t>OPS</w:t>
            </w:r>
            <w:proofErr w:type="spellEnd"/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Burmistrz</w:t>
            </w:r>
          </w:p>
        </w:tc>
      </w:tr>
    </w:tbl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Burmistrz       </w:t>
      </w:r>
    </w:p>
    <w:p w:rsidR="005B3793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dn.2011.04.01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5B3793" w:rsidRDefault="005B3793"/>
    <w:p w:rsidR="005B3793" w:rsidRDefault="005B3793"/>
    <w:p w:rsidR="005B3793" w:rsidRPr="009B24DB" w:rsidRDefault="005B3793" w:rsidP="005B3793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10</w:t>
      </w:r>
    </w:p>
    <w:p w:rsidR="005B3793" w:rsidRDefault="005B3793" w:rsidP="005B3793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36/11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1 </w:t>
      </w:r>
      <w:proofErr w:type="gramStart"/>
      <w:r>
        <w:rPr>
          <w:i/>
        </w:rPr>
        <w:t xml:space="preserve">kwietnia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</w:p>
    <w:p w:rsidR="005B3793" w:rsidRDefault="005B3793" w:rsidP="005B3793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VI/46/11</w:t>
      </w: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29 marca</w:t>
      </w:r>
      <w:r>
        <w:t xml:space="preserve"> </w:t>
      </w:r>
      <w:r>
        <w:rPr>
          <w:b/>
        </w:rPr>
        <w:t xml:space="preserve"> 2011 r.</w:t>
      </w:r>
    </w:p>
    <w:p w:rsidR="005B3793" w:rsidRDefault="005B3793" w:rsidP="005B3793">
      <w:pPr>
        <w:jc w:val="center"/>
        <w:rPr>
          <w:b/>
        </w:rPr>
      </w:pPr>
    </w:p>
    <w:p w:rsidR="005B3793" w:rsidRDefault="005B3793" w:rsidP="005B3793">
      <w:pPr>
        <w:tabs>
          <w:tab w:val="left" w:pos="3544"/>
          <w:tab w:val="left" w:pos="11624"/>
        </w:tabs>
        <w:jc w:val="center"/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</w:rPr>
        <w:t>w  sprawie</w:t>
      </w:r>
      <w:proofErr w:type="gramEnd"/>
      <w:r>
        <w:rPr>
          <w:b/>
        </w:rPr>
        <w:t xml:space="preserve"> planu dofinansowania form doskonalenia zawodowego nauczycieli w placówkach oświatowych prowadzonych przez Gminę Czyżew na rok  budżetowy 2011</w:t>
      </w:r>
    </w:p>
    <w:p w:rsidR="005B3793" w:rsidRDefault="005B3793" w:rsidP="005B3793">
      <w:pPr>
        <w:tabs>
          <w:tab w:val="left" w:pos="3544"/>
          <w:tab w:val="left" w:pos="11624"/>
        </w:tabs>
        <w:rPr>
          <w:b/>
          <w:sz w:val="26"/>
        </w:rPr>
      </w:pPr>
    </w:p>
    <w:p w:rsidR="005B3793" w:rsidRDefault="005B3793" w:rsidP="005B3793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5B3793" w:rsidTr="00B37911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pStyle w:val="Nagwek2"/>
            </w:pPr>
            <w:r>
              <w:t xml:space="preserve">Sposób realizacji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5B3793" w:rsidTr="00B37911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5B3793" w:rsidTr="00B37911">
        <w:trPr>
          <w:trHeight w:val="1768"/>
        </w:trPr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Dofinansowanie form doskonalenia zawodowego nauczycieli w </w:t>
            </w:r>
            <w:proofErr w:type="spellStart"/>
            <w:r>
              <w:t>2011r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Przygotowywanie decyzji przyznających środki na dofinansowanie doskonalenia zawodowego nauczycieli.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31 grudzień 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Pracownik urzędu gminy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gramStart"/>
            <w:r>
              <w:t>prowadzący</w:t>
            </w:r>
            <w:proofErr w:type="gramEnd"/>
            <w:r>
              <w:t xml:space="preserve"> sprawy oświaty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Burmistrz</w:t>
            </w:r>
          </w:p>
        </w:tc>
      </w:tr>
    </w:tbl>
    <w:p w:rsidR="005B3793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Burmistrz       </w:t>
      </w:r>
    </w:p>
    <w:p w:rsidR="005B3793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dn.2011.04.01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5B3793" w:rsidRDefault="005B3793"/>
    <w:p w:rsidR="005B3793" w:rsidRPr="009B24DB" w:rsidRDefault="005B3793" w:rsidP="005B3793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11</w:t>
      </w:r>
    </w:p>
    <w:p w:rsidR="005B3793" w:rsidRDefault="005B3793" w:rsidP="005B3793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36/11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1 </w:t>
      </w:r>
      <w:proofErr w:type="gramStart"/>
      <w:r>
        <w:rPr>
          <w:i/>
        </w:rPr>
        <w:t xml:space="preserve">kwietnia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</w:p>
    <w:p w:rsidR="005B3793" w:rsidRDefault="005B3793" w:rsidP="005B3793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VI/47/11</w:t>
      </w: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29 marca</w:t>
      </w:r>
      <w:r>
        <w:t xml:space="preserve"> </w:t>
      </w:r>
      <w:r>
        <w:rPr>
          <w:b/>
        </w:rPr>
        <w:t xml:space="preserve"> 2011 r.</w:t>
      </w:r>
    </w:p>
    <w:p w:rsidR="005B3793" w:rsidRDefault="005B3793" w:rsidP="005B3793">
      <w:pPr>
        <w:spacing w:before="240"/>
        <w:jc w:val="both"/>
        <w:rPr>
          <w:b/>
        </w:rPr>
      </w:pPr>
      <w:proofErr w:type="gramStart"/>
      <w:r w:rsidRPr="005B4483">
        <w:rPr>
          <w:b/>
          <w:bCs/>
          <w:szCs w:val="24"/>
        </w:rPr>
        <w:t>w</w:t>
      </w:r>
      <w:proofErr w:type="gramEnd"/>
      <w:r w:rsidRPr="005B4483">
        <w:rPr>
          <w:b/>
          <w:bCs/>
          <w:szCs w:val="24"/>
        </w:rPr>
        <w:t xml:space="preserve"> sprawie wymagań, jakie powinni spełnić przedsiębiorcy ubiegający się o uzyskanie zezwolenia w zakresie ochrony przed bezdomnymi zwierzętami, prowadzenia schronisk dla bezdomnych zwierząt, a także grzebowisk i spalarni zwłok zwierzęcych i ich części na terenie Gminy </w:t>
      </w:r>
      <w:r>
        <w:rPr>
          <w:b/>
          <w:bCs/>
          <w:szCs w:val="24"/>
        </w:rPr>
        <w:t>Czyżew</w:t>
      </w:r>
    </w:p>
    <w:p w:rsidR="005B3793" w:rsidRDefault="005B3793" w:rsidP="005B3793">
      <w:pPr>
        <w:tabs>
          <w:tab w:val="left" w:pos="3544"/>
          <w:tab w:val="left" w:pos="11624"/>
        </w:tabs>
        <w:rPr>
          <w:b/>
          <w:sz w:val="26"/>
        </w:rPr>
      </w:pPr>
    </w:p>
    <w:p w:rsidR="005B3793" w:rsidRDefault="005B3793" w:rsidP="005B3793">
      <w:pPr>
        <w:tabs>
          <w:tab w:val="left" w:pos="3544"/>
          <w:tab w:val="left" w:pos="11624"/>
        </w:tabs>
        <w:rPr>
          <w:b/>
          <w:sz w:val="26"/>
        </w:rPr>
      </w:pPr>
      <w:r>
        <w:rPr>
          <w:b/>
          <w:sz w:val="28"/>
          <w:szCs w:val="28"/>
        </w:rPr>
        <w:t xml:space="preserve"> 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5B3793" w:rsidTr="00B37911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pStyle w:val="Nagwek2"/>
            </w:pPr>
            <w:r>
              <w:t xml:space="preserve">Sposób realizacji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5B3793" w:rsidTr="00B37911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5B3793" w:rsidTr="00B37911">
        <w:trPr>
          <w:trHeight w:val="401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 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r>
              <w:t xml:space="preserve">Określenie </w:t>
            </w:r>
            <w:proofErr w:type="gramStart"/>
            <w:r>
              <w:t xml:space="preserve">wymagań  </w:t>
            </w:r>
            <w:r w:rsidRPr="0027766F">
              <w:rPr>
                <w:bCs/>
                <w:szCs w:val="24"/>
              </w:rPr>
              <w:t>jakie</w:t>
            </w:r>
            <w:proofErr w:type="gramEnd"/>
            <w:r w:rsidRPr="0027766F">
              <w:rPr>
                <w:bCs/>
                <w:szCs w:val="24"/>
              </w:rPr>
              <w:t xml:space="preserve"> powinien spełniać przedsiębiorca ubiegający się o uzyskanie zezwolenia na </w:t>
            </w:r>
            <w:r w:rsidRPr="005B4483">
              <w:rPr>
                <w:szCs w:val="24"/>
              </w:rPr>
              <w:t>prowadzenie działalności w zakresie ochrony przed bezdomnymi zwierzętami</w:t>
            </w:r>
            <w:r>
              <w:rPr>
                <w:szCs w:val="24"/>
              </w:rPr>
              <w:t>,</w:t>
            </w:r>
            <w:r w:rsidRPr="005B4483">
              <w:rPr>
                <w:szCs w:val="24"/>
              </w:rPr>
              <w:t xml:space="preserve"> w zakresie prowadzenia schronisk dla bezdomnych zwierząt</w:t>
            </w:r>
            <w:r>
              <w:rPr>
                <w:szCs w:val="24"/>
              </w:rPr>
              <w:t>,</w:t>
            </w:r>
            <w:r w:rsidRPr="005B4483">
              <w:rPr>
                <w:szCs w:val="24"/>
              </w:rPr>
              <w:t xml:space="preserve"> w zakresie prowadzenia grzebowisk i spalarni zwłok zwierzęcych i ich części</w:t>
            </w:r>
            <w:r>
              <w:rPr>
                <w:szCs w:val="24"/>
              </w:rPr>
              <w:t xml:space="preserve"> </w:t>
            </w:r>
            <w:r w:rsidRPr="0027766F">
              <w:rPr>
                <w:bCs/>
                <w:szCs w:val="24"/>
              </w:rPr>
              <w:t>na terenie Gminy Czyżew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Wydawanie zezwoleń dla przedsiębiorców, którzy złożyli wniosek, spełniają wymogi oraz przedłożyli odpowiednie dokumenty określone w uchwale.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Po upływie 14 dni od dnia opublikowania uchwały w Dzienniku Urzędowym Województwa Podlaskiego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Pracownik urzędu miejskiego prowadzący sprawy z zakresu ochrony środowiska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Burmistrz,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Kierownik Referatu Rozwoju Gospodarczego</w:t>
            </w:r>
          </w:p>
        </w:tc>
      </w:tr>
    </w:tbl>
    <w:p w:rsidR="005B3793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Burmistrz       </w:t>
      </w:r>
    </w:p>
    <w:p w:rsidR="005B3793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dn.2011.04.01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5B3793" w:rsidRPr="009B24DB" w:rsidRDefault="005B3793" w:rsidP="005B3793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12</w:t>
      </w:r>
    </w:p>
    <w:p w:rsidR="005B3793" w:rsidRDefault="005B3793" w:rsidP="005B3793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36/11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1 </w:t>
      </w:r>
      <w:proofErr w:type="gramStart"/>
      <w:r>
        <w:rPr>
          <w:i/>
        </w:rPr>
        <w:t xml:space="preserve">kwietnia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</w:p>
    <w:p w:rsidR="005B3793" w:rsidRDefault="005B3793" w:rsidP="005B3793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VI/48/11</w:t>
      </w:r>
    </w:p>
    <w:p w:rsidR="005B3793" w:rsidRDefault="005B3793" w:rsidP="005B3793">
      <w:pPr>
        <w:jc w:val="center"/>
        <w:rPr>
          <w:b/>
          <w:sz w:val="28"/>
          <w:szCs w:val="28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29 marca</w:t>
      </w:r>
      <w:r>
        <w:t xml:space="preserve"> </w:t>
      </w:r>
      <w:r>
        <w:rPr>
          <w:b/>
        </w:rPr>
        <w:t xml:space="preserve"> 2011 r.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5B3793" w:rsidRDefault="005B3793" w:rsidP="005B3793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w </w:t>
      </w:r>
      <w:proofErr w:type="gramStart"/>
      <w:r>
        <w:rPr>
          <w:b/>
        </w:rPr>
        <w:t>sprawie  zatwierdzenia</w:t>
      </w:r>
      <w:proofErr w:type="gramEnd"/>
      <w:r>
        <w:rPr>
          <w:b/>
        </w:rPr>
        <w:t xml:space="preserve">  „Planu odnowy miejscowości</w:t>
      </w:r>
      <w:r w:rsidRPr="00085723">
        <w:t xml:space="preserve"> </w:t>
      </w:r>
      <w:r w:rsidRPr="00085723">
        <w:rPr>
          <w:b/>
        </w:rPr>
        <w:t xml:space="preserve">Siennica </w:t>
      </w:r>
      <w:proofErr w:type="spellStart"/>
      <w:r w:rsidRPr="00085723">
        <w:rPr>
          <w:b/>
        </w:rPr>
        <w:t>Lipusy</w:t>
      </w:r>
      <w:proofErr w:type="spellEnd"/>
      <w:r>
        <w:rPr>
          <w:b/>
        </w:rPr>
        <w:t xml:space="preserve">” </w:t>
      </w:r>
    </w:p>
    <w:p w:rsidR="005B3793" w:rsidRDefault="005B3793" w:rsidP="005B3793">
      <w:pPr>
        <w:tabs>
          <w:tab w:val="left" w:pos="3544"/>
          <w:tab w:val="left" w:pos="11624"/>
        </w:tabs>
        <w:rPr>
          <w:b/>
        </w:rPr>
      </w:pPr>
    </w:p>
    <w:p w:rsidR="005B3793" w:rsidRDefault="005B3793" w:rsidP="005B3793">
      <w:pPr>
        <w:tabs>
          <w:tab w:val="left" w:pos="3544"/>
          <w:tab w:val="left" w:pos="11624"/>
        </w:tabs>
        <w:rPr>
          <w:b/>
          <w:sz w:val="2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5B3793" w:rsidTr="00B37911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pStyle w:val="Nagwek2"/>
            </w:pPr>
            <w:r>
              <w:t xml:space="preserve">Sposób realizacji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5B3793" w:rsidTr="00B37911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5B3793" w:rsidTr="00B37911">
        <w:trPr>
          <w:trHeight w:val="401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 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 Realizacja zadań wynikających z </w:t>
            </w:r>
          </w:p>
          <w:p w:rsidR="005B3793" w:rsidRPr="008B5A17" w:rsidRDefault="005B3793" w:rsidP="00B37911">
            <w:r w:rsidRPr="008B5A17">
              <w:t>„Planu odnowy miejscowości</w:t>
            </w:r>
            <w:r>
              <w:t xml:space="preserve"> Siennica </w:t>
            </w:r>
            <w:proofErr w:type="spellStart"/>
            <w:r>
              <w:t>Lipusy</w:t>
            </w:r>
            <w:proofErr w:type="spellEnd"/>
            <w:r w:rsidRPr="008B5A17">
              <w:t xml:space="preserve">”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roofErr w:type="spellStart"/>
            <w:r>
              <w:t>1.Planowanie</w:t>
            </w:r>
            <w:proofErr w:type="spellEnd"/>
            <w:r>
              <w:t xml:space="preserve"> wydatków budżetowych na poszczególne zadania określone </w:t>
            </w:r>
            <w:proofErr w:type="spellStart"/>
            <w:r>
              <w:t>w</w:t>
            </w:r>
            <w:r w:rsidRPr="008B5A17">
              <w:t>„Plan</w:t>
            </w:r>
            <w:r>
              <w:t>ie</w:t>
            </w:r>
            <w:proofErr w:type="spellEnd"/>
            <w:r w:rsidRPr="008B5A17">
              <w:t xml:space="preserve"> odnowy miejscowośc</w:t>
            </w:r>
            <w:r>
              <w:t xml:space="preserve">i Siennica </w:t>
            </w:r>
            <w:proofErr w:type="spellStart"/>
            <w:r>
              <w:t>Lipusy</w:t>
            </w:r>
            <w:proofErr w:type="spellEnd"/>
            <w:r w:rsidRPr="008B5A17">
              <w:t xml:space="preserve">” </w:t>
            </w:r>
            <w:r>
              <w:t>w kolejnych projektach budżetu gminy.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2.Przygotowywanie</w:t>
            </w:r>
            <w:proofErr w:type="spellEnd"/>
            <w:r>
              <w:t xml:space="preserve"> dokumentacji technicznej dla poszczególnych zadań wymienionych w planie odnowy.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3.Przygotowywanie</w:t>
            </w:r>
            <w:proofErr w:type="spellEnd"/>
            <w:r>
              <w:t xml:space="preserve"> wniosków w celu pozyskania środków finansowych Unii Europejskiej na realizację zadań wymienionych w planie odnowy.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4.Realizacja</w:t>
            </w:r>
            <w:proofErr w:type="spellEnd"/>
            <w:r>
              <w:t xml:space="preserve"> poszczególnych zadań według harmonogramów określonych w kolejnych budżetach gminy.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gramStart"/>
            <w:r>
              <w:t>lata</w:t>
            </w:r>
            <w:proofErr w:type="gramEnd"/>
            <w:r>
              <w:t xml:space="preserve"> 2011-2017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Skarbnik gminy </w:t>
            </w:r>
            <w:proofErr w:type="spellStart"/>
            <w:r>
              <w:t>pkt</w:t>
            </w:r>
            <w:proofErr w:type="spellEnd"/>
            <w:r>
              <w:t xml:space="preserve"> 1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Kierownik referatu rozwoju gospodarczego </w:t>
            </w:r>
            <w:proofErr w:type="spellStart"/>
            <w:r>
              <w:t>pkt</w:t>
            </w:r>
            <w:proofErr w:type="spellEnd"/>
            <w:r>
              <w:t xml:space="preserve"> 2 i 4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Pracownik urzędu miejskiego prowadzący sprawy z zakresu pozyskiwania środków </w:t>
            </w:r>
            <w:proofErr w:type="spellStart"/>
            <w:r>
              <w:t>UE</w:t>
            </w:r>
            <w:proofErr w:type="spellEnd"/>
            <w:r>
              <w:t xml:space="preserve"> </w:t>
            </w:r>
            <w:proofErr w:type="spellStart"/>
            <w:r>
              <w:t>pkt</w:t>
            </w:r>
            <w:proofErr w:type="spellEnd"/>
            <w:r>
              <w:t xml:space="preserve"> 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Burmistrz</w:t>
            </w:r>
          </w:p>
        </w:tc>
      </w:tr>
    </w:tbl>
    <w:p w:rsidR="005B3793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5B3793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dn.2011.04.01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5B3793" w:rsidRPr="009B24DB" w:rsidRDefault="005B3793" w:rsidP="005B3793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13</w:t>
      </w:r>
    </w:p>
    <w:p w:rsidR="005B3793" w:rsidRDefault="005B3793" w:rsidP="005B3793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36/11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1 </w:t>
      </w:r>
      <w:proofErr w:type="gramStart"/>
      <w:r>
        <w:rPr>
          <w:i/>
        </w:rPr>
        <w:t xml:space="preserve">kwietnia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</w:p>
    <w:p w:rsidR="005B3793" w:rsidRDefault="005B3793" w:rsidP="005B3793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VI/49/11</w:t>
      </w:r>
    </w:p>
    <w:p w:rsidR="005B3793" w:rsidRDefault="005B3793" w:rsidP="005B3793">
      <w:pPr>
        <w:jc w:val="center"/>
        <w:rPr>
          <w:b/>
          <w:sz w:val="28"/>
          <w:szCs w:val="28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29 marca</w:t>
      </w:r>
      <w:r>
        <w:t xml:space="preserve"> </w:t>
      </w:r>
      <w:r>
        <w:rPr>
          <w:b/>
        </w:rPr>
        <w:t xml:space="preserve"> 2011 r.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zatwierdzenia zmiany „Planu odnowy miejscowości Czyżew-Osada”</w:t>
      </w:r>
    </w:p>
    <w:p w:rsidR="005B3793" w:rsidRDefault="005B3793" w:rsidP="005B3793">
      <w:pPr>
        <w:tabs>
          <w:tab w:val="left" w:pos="3544"/>
          <w:tab w:val="left" w:pos="11624"/>
        </w:tabs>
        <w:rPr>
          <w:b/>
        </w:rPr>
      </w:pPr>
    </w:p>
    <w:p w:rsidR="005B3793" w:rsidRDefault="005B3793" w:rsidP="005B3793">
      <w:pPr>
        <w:tabs>
          <w:tab w:val="left" w:pos="3544"/>
          <w:tab w:val="left" w:pos="11624"/>
        </w:tabs>
        <w:rPr>
          <w:b/>
          <w:sz w:val="2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5B3793" w:rsidTr="00B37911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pStyle w:val="Nagwek2"/>
            </w:pPr>
            <w:r>
              <w:t xml:space="preserve">Sposób realizacji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5B3793" w:rsidTr="00B37911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5B3793" w:rsidTr="00B37911">
        <w:trPr>
          <w:trHeight w:val="401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 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 Realizacja zadań wynikających ze zmienionego </w:t>
            </w:r>
          </w:p>
          <w:p w:rsidR="005B3793" w:rsidRPr="008B5A17" w:rsidRDefault="005B3793" w:rsidP="00B37911">
            <w:r w:rsidRPr="008B5A17">
              <w:t>„Planu odnowy miejscowości</w:t>
            </w:r>
            <w:r>
              <w:t xml:space="preserve"> Czyżew</w:t>
            </w:r>
            <w:r w:rsidRPr="008B5A17">
              <w:t xml:space="preserve">” </w:t>
            </w:r>
          </w:p>
          <w:p w:rsidR="005B3793" w:rsidRPr="008B5A17" w:rsidRDefault="005B3793" w:rsidP="00B37911"/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roofErr w:type="spellStart"/>
            <w:r>
              <w:t>1.Planowanie</w:t>
            </w:r>
            <w:proofErr w:type="spellEnd"/>
            <w:r>
              <w:t xml:space="preserve"> wydatków budżetowych na poszczególne zadania określone </w:t>
            </w:r>
            <w:proofErr w:type="spellStart"/>
            <w:r>
              <w:t>w</w:t>
            </w:r>
            <w:r w:rsidRPr="008B5A17">
              <w:t>„Plan</w:t>
            </w:r>
            <w:r>
              <w:t>ie</w:t>
            </w:r>
            <w:proofErr w:type="spellEnd"/>
            <w:r w:rsidRPr="008B5A17">
              <w:t xml:space="preserve"> odnowy miejscowośc</w:t>
            </w:r>
            <w:r>
              <w:t>i Czyżew</w:t>
            </w:r>
            <w:r w:rsidRPr="008B5A17">
              <w:t xml:space="preserve">” </w:t>
            </w:r>
            <w:r>
              <w:t>w kolejnych projektach budżetu gminy.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2.Przygotowywanie</w:t>
            </w:r>
            <w:proofErr w:type="spellEnd"/>
            <w:r>
              <w:t xml:space="preserve"> dokumentacji technicznej dla poszczególnych zadań wymienionych w planie odnowy.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3.Przygotowywanie</w:t>
            </w:r>
            <w:proofErr w:type="spellEnd"/>
            <w:r>
              <w:t xml:space="preserve"> wniosków w celu pozyskania środków finansowych Unii Europejskiej na realizację zadań wymienionych w planie odnowy.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4.Realizacja</w:t>
            </w:r>
            <w:proofErr w:type="spellEnd"/>
            <w:r>
              <w:t xml:space="preserve"> poszczególnych zadań według harmonogramów określonych w kolejnych budżetach gminy.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gramStart"/>
            <w:r>
              <w:t>lata</w:t>
            </w:r>
            <w:proofErr w:type="gramEnd"/>
            <w:r>
              <w:t xml:space="preserve"> 2011-2016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Skarbnik gminy </w:t>
            </w:r>
            <w:proofErr w:type="spellStart"/>
            <w:r>
              <w:t>pkt</w:t>
            </w:r>
            <w:proofErr w:type="spellEnd"/>
            <w:r>
              <w:t xml:space="preserve"> 1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Kierownik referatu rozwoju gospodarczego </w:t>
            </w:r>
            <w:proofErr w:type="spellStart"/>
            <w:r>
              <w:t>pkt</w:t>
            </w:r>
            <w:proofErr w:type="spellEnd"/>
            <w:r>
              <w:t xml:space="preserve"> 2 i 4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Pracownik urzędu miejskiego prowadzący sprawy z zakresu pozyskiwania środków </w:t>
            </w:r>
            <w:proofErr w:type="spellStart"/>
            <w:r>
              <w:t>UE</w:t>
            </w:r>
            <w:proofErr w:type="spellEnd"/>
            <w:r>
              <w:t xml:space="preserve"> </w:t>
            </w:r>
            <w:proofErr w:type="spellStart"/>
            <w:r>
              <w:t>pkt</w:t>
            </w:r>
            <w:proofErr w:type="spellEnd"/>
            <w:r>
              <w:t xml:space="preserve"> 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Burmistrz</w:t>
            </w:r>
          </w:p>
        </w:tc>
      </w:tr>
    </w:tbl>
    <w:p w:rsidR="005B3793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Burmistrz       </w:t>
      </w:r>
    </w:p>
    <w:p w:rsidR="005B3793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dn.2011.04.01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5B3793" w:rsidRPr="009B24DB" w:rsidRDefault="005B3793" w:rsidP="005B3793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14</w:t>
      </w:r>
    </w:p>
    <w:p w:rsidR="005B3793" w:rsidRDefault="005B3793" w:rsidP="005B3793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36/11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1 </w:t>
      </w:r>
      <w:proofErr w:type="gramStart"/>
      <w:r>
        <w:rPr>
          <w:i/>
        </w:rPr>
        <w:t xml:space="preserve">kwietnia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5B3793" w:rsidRDefault="005B3793" w:rsidP="005B3793">
      <w:pPr>
        <w:tabs>
          <w:tab w:val="left" w:pos="9639"/>
          <w:tab w:val="left" w:pos="14175"/>
        </w:tabs>
        <w:rPr>
          <w:i/>
        </w:rPr>
      </w:pPr>
    </w:p>
    <w:p w:rsidR="005B3793" w:rsidRDefault="005B3793" w:rsidP="005B3793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5B3793" w:rsidRDefault="005B3793" w:rsidP="005B3793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VI/50/11</w:t>
      </w:r>
    </w:p>
    <w:p w:rsidR="005B3793" w:rsidRDefault="005B3793" w:rsidP="005B3793">
      <w:pPr>
        <w:jc w:val="center"/>
        <w:rPr>
          <w:b/>
          <w:sz w:val="28"/>
          <w:szCs w:val="28"/>
        </w:rPr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29 marca</w:t>
      </w:r>
      <w:r>
        <w:t xml:space="preserve"> </w:t>
      </w:r>
      <w:r>
        <w:rPr>
          <w:b/>
        </w:rPr>
        <w:t xml:space="preserve"> 2011 r.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5B3793" w:rsidRPr="00837F85" w:rsidRDefault="005B3793" w:rsidP="005B3793">
      <w:pPr>
        <w:jc w:val="center"/>
        <w:rPr>
          <w:b/>
          <w:szCs w:val="24"/>
        </w:rPr>
      </w:pPr>
      <w:r w:rsidRPr="00837F85">
        <w:rPr>
          <w:b/>
          <w:szCs w:val="24"/>
        </w:rPr>
        <w:t xml:space="preserve">w </w:t>
      </w:r>
      <w:r>
        <w:rPr>
          <w:b/>
          <w:szCs w:val="24"/>
        </w:rPr>
        <w:t xml:space="preserve">sprawie zasad przyznawania i wysokości </w:t>
      </w:r>
      <w:proofErr w:type="gramStart"/>
      <w:r>
        <w:rPr>
          <w:b/>
          <w:szCs w:val="24"/>
        </w:rPr>
        <w:t>diet  radnych</w:t>
      </w:r>
      <w:proofErr w:type="gramEnd"/>
      <w:r>
        <w:rPr>
          <w:b/>
          <w:szCs w:val="24"/>
        </w:rPr>
        <w:t xml:space="preserve"> Rady Miejskiej w Czyżewie</w:t>
      </w:r>
    </w:p>
    <w:p w:rsidR="005B3793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5B3793" w:rsidRDefault="005B3793" w:rsidP="005B3793">
      <w:pPr>
        <w:tabs>
          <w:tab w:val="left" w:pos="3544"/>
          <w:tab w:val="left" w:pos="11624"/>
        </w:tabs>
      </w:pPr>
      <w:r>
        <w:rPr>
          <w:b/>
          <w:sz w:val="28"/>
          <w:szCs w:val="28"/>
        </w:rPr>
        <w:t xml:space="preserve">    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5B3793" w:rsidTr="00B37911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pStyle w:val="Nagwek2"/>
            </w:pPr>
            <w:r>
              <w:t xml:space="preserve">Sposób realizacji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5B3793" w:rsidTr="00B3791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5B3793" w:rsidTr="00B37911">
        <w:tblPrEx>
          <w:tblCellMar>
            <w:top w:w="0" w:type="dxa"/>
            <w:bottom w:w="0" w:type="dxa"/>
          </w:tblCellMar>
        </w:tblPrEx>
        <w:trPr>
          <w:trHeight w:val="4014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   1.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Wypłacanie radnym diet na zasadach określonych w uchwale.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1.Sporządzanie</w:t>
            </w:r>
            <w:proofErr w:type="spellEnd"/>
            <w:r>
              <w:t xml:space="preserve"> list płac z zastosowaniem obowiązujących wysokości diet.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2. Przekazywanie należności z tytułu diet na wskazane przez radnych konta.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spellStart"/>
            <w:r>
              <w:t>3.Wypłata</w:t>
            </w:r>
            <w:proofErr w:type="spellEnd"/>
            <w:r>
              <w:t xml:space="preserve"> diet w kasie urzędu.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gramStart"/>
            <w:r>
              <w:t>od</w:t>
            </w:r>
            <w:proofErr w:type="gramEnd"/>
            <w:r>
              <w:t xml:space="preserve"> dnia 1 kwietnia </w:t>
            </w:r>
            <w:proofErr w:type="spellStart"/>
            <w:r>
              <w:t>2011r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Pracownik urzędu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gramStart"/>
            <w:r>
              <w:t>prowadzący</w:t>
            </w:r>
            <w:proofErr w:type="gramEnd"/>
            <w:r>
              <w:t xml:space="preserve"> sprawy 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proofErr w:type="gramStart"/>
            <w:r>
              <w:t>obsługi</w:t>
            </w:r>
            <w:proofErr w:type="gramEnd"/>
            <w:r>
              <w:t xml:space="preserve"> rady miejskiej </w:t>
            </w:r>
            <w:proofErr w:type="spellStart"/>
            <w:r>
              <w:t>pkt</w:t>
            </w:r>
            <w:proofErr w:type="spellEnd"/>
            <w:r>
              <w:t xml:space="preserve"> 1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Pracownik urzędu prowadzący sprawy wypłat wynagrodzeń </w:t>
            </w:r>
            <w:proofErr w:type="spellStart"/>
            <w:r>
              <w:t>pkt</w:t>
            </w:r>
            <w:proofErr w:type="spellEnd"/>
            <w:r>
              <w:t xml:space="preserve"> 2</w:t>
            </w: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 xml:space="preserve">Pracownik urzędu prowadzący kasę </w:t>
            </w:r>
            <w:proofErr w:type="spellStart"/>
            <w:r>
              <w:t>pkt</w:t>
            </w:r>
            <w:proofErr w:type="spellEnd"/>
            <w:r>
              <w:t xml:space="preserve"> 3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</w:p>
          <w:p w:rsidR="005B3793" w:rsidRDefault="005B3793" w:rsidP="00B37911">
            <w:pPr>
              <w:tabs>
                <w:tab w:val="left" w:pos="3544"/>
                <w:tab w:val="left" w:pos="11624"/>
              </w:tabs>
            </w:pPr>
            <w:r>
              <w:t>Skarbnik gminy</w:t>
            </w:r>
          </w:p>
        </w:tc>
      </w:tr>
    </w:tbl>
    <w:p w:rsidR="005B3793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Burmistrz       </w:t>
      </w:r>
    </w:p>
    <w:p w:rsidR="005B3793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Anna Bogucka</w:t>
      </w:r>
    </w:p>
    <w:p w:rsidR="005B3793" w:rsidRPr="00232FA7" w:rsidRDefault="005B3793" w:rsidP="005B3793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dn.2011.04.01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5B3793" w:rsidRDefault="005B3793"/>
    <w:sectPr w:rsidR="005B3793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B3793"/>
    <w:rsid w:val="00140C64"/>
    <w:rsid w:val="00166CD0"/>
    <w:rsid w:val="001B2315"/>
    <w:rsid w:val="00280086"/>
    <w:rsid w:val="003125CE"/>
    <w:rsid w:val="003C7F37"/>
    <w:rsid w:val="00463F01"/>
    <w:rsid w:val="0057238C"/>
    <w:rsid w:val="005B3793"/>
    <w:rsid w:val="005C51FF"/>
    <w:rsid w:val="006B475B"/>
    <w:rsid w:val="00714759"/>
    <w:rsid w:val="007320A0"/>
    <w:rsid w:val="00836776"/>
    <w:rsid w:val="008B6A0F"/>
    <w:rsid w:val="0094790A"/>
    <w:rsid w:val="00973C40"/>
    <w:rsid w:val="009742B0"/>
    <w:rsid w:val="00A96A44"/>
    <w:rsid w:val="00BF2B37"/>
    <w:rsid w:val="00C2230B"/>
    <w:rsid w:val="00C33A1F"/>
    <w:rsid w:val="00CF2419"/>
    <w:rsid w:val="00D559C3"/>
    <w:rsid w:val="00EB5C3E"/>
    <w:rsid w:val="00F4056C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793"/>
    <w:pPr>
      <w:spacing w:line="240" w:lineRule="auto"/>
      <w:ind w:firstLine="0"/>
    </w:pPr>
    <w:rPr>
      <w:rFonts w:ascii="Times New Roman" w:eastAsia="Times New Roman" w:hAnsi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793"/>
    <w:pPr>
      <w:keepNext/>
      <w:tabs>
        <w:tab w:val="left" w:pos="9639"/>
        <w:tab w:val="left" w:pos="14175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5B3793"/>
    <w:pPr>
      <w:keepNext/>
      <w:tabs>
        <w:tab w:val="left" w:pos="3544"/>
        <w:tab w:val="left" w:pos="11624"/>
      </w:tabs>
      <w:jc w:val="center"/>
      <w:outlineLvl w:val="1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793"/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793"/>
    <w:rPr>
      <w:rFonts w:ascii="Times New Roman" w:eastAsia="Times New Roman" w:hAnsi="Times New Roman"/>
      <w:b/>
      <w:i/>
      <w:szCs w:val="20"/>
      <w:lang w:eastAsia="pl-PL"/>
    </w:rPr>
  </w:style>
  <w:style w:type="paragraph" w:customStyle="1" w:styleId="wsprawie">
    <w:name w:val="w sprawie"/>
    <w:basedOn w:val="Normalny"/>
    <w:rsid w:val="005B3793"/>
    <w:pPr>
      <w:numPr>
        <w:ilvl w:val="1"/>
        <w:numId w:val="1"/>
      </w:numPr>
      <w:spacing w:after="160"/>
      <w:jc w:val="center"/>
    </w:pPr>
    <w:rPr>
      <w:b/>
    </w:rPr>
  </w:style>
  <w:style w:type="paragraph" w:customStyle="1" w:styleId="zdnia">
    <w:name w:val="z dnia"/>
    <w:rsid w:val="005B3793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/>
      <w:noProof/>
      <w:szCs w:val="20"/>
      <w:lang w:eastAsia="pl-PL"/>
    </w:rPr>
  </w:style>
  <w:style w:type="paragraph" w:customStyle="1" w:styleId="podstawa">
    <w:name w:val="podstawa"/>
    <w:rsid w:val="005B3793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/>
      <w:noProof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4381</Words>
  <Characters>26286</Characters>
  <Application>Microsoft Office Word</Application>
  <DocSecurity>0</DocSecurity>
  <Lines>219</Lines>
  <Paragraphs>61</Paragraphs>
  <ScaleCrop>false</ScaleCrop>
  <Company/>
  <LinksUpToDate>false</LinksUpToDate>
  <CharactersWithSpaces>30606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wiolak</dc:creator>
  <cp:lastModifiedBy>wiolak</cp:lastModifiedBy>
  <cp:revision>1</cp:revision>
  <dcterms:created xsi:type="dcterms:W3CDTF">2011-11-23T12:32:00Z</dcterms:created>
  <dcterms:modified xsi:type="dcterms:W3CDTF">2011-11-23T12:40:00Z</dcterms:modified>
</cp:coreProperties>
</file>